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5EE7" w14:textId="016A7EAB" w:rsidR="004E4115" w:rsidRDefault="004E4115" w:rsidP="004E411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 xml:space="preserve">Załącznik do zarządzenia </w:t>
      </w:r>
      <w:r w:rsidR="00AD3FCB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Nr 10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/2024</w:t>
      </w:r>
    </w:p>
    <w:p w14:paraId="7C9EF78A" w14:textId="434A48F2" w:rsidR="004E4115" w:rsidRDefault="004E4115" w:rsidP="004E411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 xml:space="preserve">z dnia </w:t>
      </w:r>
      <w:r w:rsidR="006A331E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18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 xml:space="preserve"> grudnia 2024 r. </w:t>
      </w:r>
    </w:p>
    <w:p w14:paraId="3C4E8ED2" w14:textId="642E29FB" w:rsidR="004E4115" w:rsidRDefault="004E4115" w:rsidP="004E411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 xml:space="preserve">Powiatowego Lekarza Weterynarii </w:t>
      </w:r>
    </w:p>
    <w:p w14:paraId="2CC9EF06" w14:textId="5C72C6F5" w:rsidR="004E4115" w:rsidRPr="0052546E" w:rsidRDefault="00B97E36" w:rsidP="004E411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We Włocławku</w:t>
      </w:r>
    </w:p>
    <w:p w14:paraId="03AEBF7B" w14:textId="77777777" w:rsidR="004E4115" w:rsidRDefault="004E4115" w:rsidP="004A69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ABC50" w14:textId="2F6F728B" w:rsidR="004A6977" w:rsidRDefault="004A6977" w:rsidP="007822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71C">
        <w:rPr>
          <w:rFonts w:ascii="Times New Roman" w:hAnsi="Times New Roman" w:cs="Times New Roman"/>
          <w:b/>
          <w:bCs/>
          <w:sz w:val="24"/>
          <w:szCs w:val="24"/>
        </w:rPr>
        <w:t>PROCEDURA</w:t>
      </w:r>
      <w:r w:rsidR="004E4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71C">
        <w:rPr>
          <w:rFonts w:ascii="Times New Roman" w:hAnsi="Times New Roman" w:cs="Times New Roman"/>
          <w:b/>
          <w:bCs/>
          <w:sz w:val="24"/>
          <w:szCs w:val="24"/>
        </w:rPr>
        <w:t>ZGŁ</w:t>
      </w:r>
      <w:r w:rsidR="00A962AB">
        <w:rPr>
          <w:rFonts w:ascii="Times New Roman" w:hAnsi="Times New Roman" w:cs="Times New Roman"/>
          <w:b/>
          <w:bCs/>
          <w:sz w:val="24"/>
          <w:szCs w:val="24"/>
        </w:rPr>
        <w:t xml:space="preserve">OSZEŃ </w:t>
      </w:r>
      <w:r w:rsidR="00F67FF7">
        <w:rPr>
          <w:rFonts w:ascii="Times New Roman" w:hAnsi="Times New Roman" w:cs="Times New Roman"/>
          <w:b/>
          <w:bCs/>
          <w:sz w:val="24"/>
          <w:szCs w:val="24"/>
        </w:rPr>
        <w:t xml:space="preserve">ZEWNĘTRZNYCH </w:t>
      </w:r>
      <w:r w:rsidR="00D4443E" w:rsidRPr="00D4443E">
        <w:rPr>
          <w:rFonts w:ascii="Times New Roman" w:hAnsi="Times New Roman" w:cs="Times New Roman"/>
          <w:b/>
          <w:bCs/>
          <w:sz w:val="24"/>
          <w:szCs w:val="24"/>
        </w:rPr>
        <w:t xml:space="preserve">NARUSZENIA PRAWA </w:t>
      </w:r>
    </w:p>
    <w:p w14:paraId="68B32CC3" w14:textId="304C6F38" w:rsidR="00C51447" w:rsidRPr="0080571C" w:rsidRDefault="00C51447" w:rsidP="007822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ORAZ PODEJMOWANIA DZIAŁAŃ NASTĘPCZYCH</w:t>
      </w:r>
    </w:p>
    <w:p w14:paraId="51D732C9" w14:textId="6ABC8CF2" w:rsidR="004A6977" w:rsidRPr="0080571C" w:rsidRDefault="00C51447" w:rsidP="004A69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4A6977" w:rsidRPr="0080571C">
        <w:rPr>
          <w:rFonts w:ascii="Times New Roman" w:hAnsi="Times New Roman" w:cs="Times New Roman"/>
          <w:b/>
          <w:bCs/>
          <w:sz w:val="24"/>
          <w:szCs w:val="24"/>
        </w:rPr>
        <w:t xml:space="preserve"> POWIATOW</w:t>
      </w:r>
      <w:r w:rsidR="00647237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="004A6977" w:rsidRPr="0080571C">
        <w:rPr>
          <w:rFonts w:ascii="Times New Roman" w:hAnsi="Times New Roman" w:cs="Times New Roman"/>
          <w:b/>
          <w:bCs/>
          <w:sz w:val="24"/>
          <w:szCs w:val="24"/>
        </w:rPr>
        <w:t xml:space="preserve"> INSPEKTORACIE WETERYNARII </w:t>
      </w:r>
      <w:r>
        <w:rPr>
          <w:rFonts w:ascii="Times New Roman" w:hAnsi="Times New Roman" w:cs="Times New Roman"/>
          <w:b/>
          <w:bCs/>
          <w:sz w:val="24"/>
          <w:szCs w:val="24"/>
        </w:rPr>
        <w:t>WE</w:t>
      </w:r>
      <w:r w:rsidR="006A331E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bCs/>
          <w:sz w:val="24"/>
          <w:szCs w:val="24"/>
        </w:rPr>
        <w:t>ŁOCŁAWKU</w:t>
      </w:r>
      <w:r w:rsidR="004E41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C42E3F" w14:textId="77777777" w:rsidR="004A6977" w:rsidRPr="0080571C" w:rsidRDefault="004A6977" w:rsidP="007822D1">
      <w:pPr>
        <w:rPr>
          <w:rFonts w:ascii="Times New Roman" w:hAnsi="Times New Roman" w:cs="Times New Roman"/>
          <w:sz w:val="24"/>
          <w:szCs w:val="24"/>
        </w:rPr>
      </w:pPr>
    </w:p>
    <w:p w14:paraId="4C2F0FF0" w14:textId="77777777" w:rsidR="004A6977" w:rsidRDefault="004A6977" w:rsidP="004A6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71C">
        <w:rPr>
          <w:rFonts w:ascii="Times New Roman" w:hAnsi="Times New Roman" w:cs="Times New Roman"/>
          <w:sz w:val="24"/>
          <w:szCs w:val="24"/>
        </w:rPr>
        <w:t>§1</w:t>
      </w:r>
    </w:p>
    <w:p w14:paraId="448336FD" w14:textId="77777777" w:rsidR="00647237" w:rsidRDefault="00647237" w:rsidP="004A69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237">
        <w:rPr>
          <w:rFonts w:ascii="Times New Roman" w:hAnsi="Times New Roman" w:cs="Times New Roman"/>
          <w:b/>
          <w:bCs/>
          <w:sz w:val="24"/>
          <w:szCs w:val="24"/>
        </w:rPr>
        <w:t>CEL</w:t>
      </w:r>
    </w:p>
    <w:p w14:paraId="78E168B7" w14:textId="3A37573B" w:rsidR="00647237" w:rsidRPr="00430DD3" w:rsidRDefault="00647237" w:rsidP="00430DD3">
      <w:pPr>
        <w:jc w:val="both"/>
        <w:rPr>
          <w:rFonts w:ascii="Times New Roman" w:hAnsi="Times New Roman" w:cs="Times New Roman"/>
          <w:sz w:val="24"/>
          <w:szCs w:val="24"/>
        </w:rPr>
      </w:pPr>
      <w:r w:rsidRPr="00430DD3">
        <w:rPr>
          <w:rFonts w:ascii="Times New Roman" w:hAnsi="Times New Roman" w:cs="Times New Roman"/>
          <w:sz w:val="24"/>
          <w:szCs w:val="24"/>
        </w:rPr>
        <w:t xml:space="preserve">Procedura zgłoszeń zewnętrznych określa zasady zgłoszeń zewnętrznych </w:t>
      </w:r>
      <w:r w:rsidR="00D4443E">
        <w:rPr>
          <w:rFonts w:ascii="Times New Roman" w:hAnsi="Times New Roman" w:cs="Times New Roman"/>
          <w:sz w:val="24"/>
          <w:szCs w:val="24"/>
        </w:rPr>
        <w:t xml:space="preserve">o naruszeniu prawa </w:t>
      </w:r>
      <w:r w:rsidRPr="00430DD3">
        <w:rPr>
          <w:rFonts w:ascii="Times New Roman" w:hAnsi="Times New Roman" w:cs="Times New Roman"/>
          <w:sz w:val="24"/>
          <w:szCs w:val="24"/>
        </w:rPr>
        <w:t>oraz podejmowanie działań następczych w trybie ustawy z dnia 14 czerwca 2024 r. o ochronie sygnalistów (</w:t>
      </w:r>
      <w:r w:rsidR="00C51447">
        <w:rPr>
          <w:rFonts w:ascii="Times New Roman" w:hAnsi="Times New Roman" w:cs="Times New Roman"/>
          <w:sz w:val="24"/>
          <w:szCs w:val="24"/>
        </w:rPr>
        <w:t xml:space="preserve">DZ.U z 2024r., poz. 928 z </w:t>
      </w:r>
      <w:proofErr w:type="spellStart"/>
      <w:r w:rsidR="00C514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514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44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C51447">
        <w:rPr>
          <w:rFonts w:ascii="Times New Roman" w:hAnsi="Times New Roman" w:cs="Times New Roman"/>
          <w:sz w:val="24"/>
          <w:szCs w:val="24"/>
        </w:rPr>
        <w:t>).</w:t>
      </w:r>
    </w:p>
    <w:p w14:paraId="7A7B2864" w14:textId="77777777" w:rsidR="004A6977" w:rsidRPr="0080571C" w:rsidRDefault="004A6977" w:rsidP="004A69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71C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61C98487" w14:textId="366CF8D5" w:rsidR="004A6977" w:rsidRPr="0080571C" w:rsidRDefault="004A6977" w:rsidP="004A6977">
      <w:pPr>
        <w:rPr>
          <w:rFonts w:ascii="Times New Roman" w:hAnsi="Times New Roman" w:cs="Times New Roman"/>
          <w:sz w:val="24"/>
          <w:szCs w:val="24"/>
        </w:rPr>
      </w:pPr>
      <w:r w:rsidRPr="0080571C">
        <w:rPr>
          <w:rFonts w:ascii="Times New Roman" w:hAnsi="Times New Roman" w:cs="Times New Roman"/>
          <w:sz w:val="24"/>
          <w:szCs w:val="24"/>
        </w:rPr>
        <w:t xml:space="preserve">Przez użyte w procedurze </w:t>
      </w:r>
      <w:r w:rsidR="00C51447">
        <w:rPr>
          <w:rFonts w:ascii="Times New Roman" w:hAnsi="Times New Roman" w:cs="Times New Roman"/>
          <w:sz w:val="24"/>
          <w:szCs w:val="24"/>
        </w:rPr>
        <w:t>przyjmowania zgłoszeń zewnętrznych naruszeń prawa oraz podejmowania działań następczych w Powiatowym Inspektoracie Weterynarii we Włocławku rozumie się:</w:t>
      </w:r>
      <w:r w:rsidRPr="0080571C">
        <w:rPr>
          <w:rFonts w:ascii="Times New Roman" w:hAnsi="Times New Roman" w:cs="Times New Roman"/>
          <w:sz w:val="24"/>
          <w:szCs w:val="24"/>
        </w:rPr>
        <w:t>:</w:t>
      </w:r>
    </w:p>
    <w:p w14:paraId="0AEE2728" w14:textId="527F6A78" w:rsidR="004A6977" w:rsidRDefault="004A6977" w:rsidP="00C13DA9">
      <w:pPr>
        <w:jc w:val="both"/>
        <w:rPr>
          <w:rFonts w:ascii="Times New Roman" w:hAnsi="Times New Roman" w:cs="Times New Roman"/>
          <w:sz w:val="24"/>
          <w:szCs w:val="24"/>
        </w:rPr>
      </w:pPr>
      <w:r w:rsidRPr="0080571C">
        <w:rPr>
          <w:rFonts w:ascii="Times New Roman" w:hAnsi="Times New Roman" w:cs="Times New Roman"/>
          <w:sz w:val="24"/>
          <w:szCs w:val="24"/>
        </w:rPr>
        <w:t xml:space="preserve">1) </w:t>
      </w:r>
      <w:r w:rsidR="00EE5594">
        <w:rPr>
          <w:rFonts w:ascii="Times New Roman" w:hAnsi="Times New Roman" w:cs="Times New Roman"/>
          <w:b/>
          <w:bCs/>
          <w:sz w:val="24"/>
          <w:szCs w:val="24"/>
        </w:rPr>
        <w:t>Organ</w:t>
      </w:r>
      <w:r w:rsidR="0085036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EE5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00C">
        <w:rPr>
          <w:rFonts w:ascii="Times New Roman" w:hAnsi="Times New Roman" w:cs="Times New Roman"/>
          <w:sz w:val="24"/>
          <w:szCs w:val="24"/>
        </w:rPr>
        <w:t xml:space="preserve">Powiatowego </w:t>
      </w:r>
      <w:r w:rsidRPr="0080571C">
        <w:rPr>
          <w:rFonts w:ascii="Times New Roman" w:hAnsi="Times New Roman" w:cs="Times New Roman"/>
          <w:sz w:val="24"/>
          <w:szCs w:val="24"/>
        </w:rPr>
        <w:t>Lekarz</w:t>
      </w:r>
      <w:r w:rsidR="0051700C">
        <w:rPr>
          <w:rFonts w:ascii="Times New Roman" w:hAnsi="Times New Roman" w:cs="Times New Roman"/>
          <w:sz w:val="24"/>
          <w:szCs w:val="24"/>
        </w:rPr>
        <w:t xml:space="preserve">a </w:t>
      </w:r>
      <w:r w:rsidRPr="0080571C">
        <w:rPr>
          <w:rFonts w:ascii="Times New Roman" w:hAnsi="Times New Roman" w:cs="Times New Roman"/>
          <w:sz w:val="24"/>
          <w:szCs w:val="24"/>
        </w:rPr>
        <w:t>Weterynarii w</w:t>
      </w:r>
      <w:r w:rsidR="00846CEB">
        <w:rPr>
          <w:rFonts w:ascii="Times New Roman" w:hAnsi="Times New Roman" w:cs="Times New Roman"/>
          <w:sz w:val="24"/>
          <w:szCs w:val="24"/>
        </w:rPr>
        <w:t>e Włocławku</w:t>
      </w:r>
    </w:p>
    <w:p w14:paraId="1A486F04" w14:textId="5089C029" w:rsidR="0045553C" w:rsidRPr="0080571C" w:rsidRDefault="0045553C" w:rsidP="00C13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5553C">
        <w:rPr>
          <w:rFonts w:ascii="Times New Roman" w:hAnsi="Times New Roman" w:cs="Times New Roman"/>
          <w:b/>
          <w:bCs/>
          <w:sz w:val="24"/>
          <w:szCs w:val="24"/>
        </w:rPr>
        <w:t xml:space="preserve"> Ustawa</w:t>
      </w:r>
      <w:r w:rsidRPr="00455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ustawa z dnia 14 czerwca 2024 r. o ochronie sygnalistów</w:t>
      </w:r>
      <w:r w:rsidR="004E4115">
        <w:rPr>
          <w:rFonts w:ascii="Times New Roman" w:hAnsi="Times New Roman" w:cs="Times New Roman"/>
          <w:sz w:val="24"/>
          <w:szCs w:val="24"/>
        </w:rPr>
        <w:t xml:space="preserve"> (Dz. U. z 2024 r. poz. 928</w:t>
      </w:r>
      <w:r w:rsidR="00C5144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514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51447">
        <w:rPr>
          <w:rFonts w:ascii="Times New Roman" w:hAnsi="Times New Roman" w:cs="Times New Roman"/>
          <w:sz w:val="24"/>
          <w:szCs w:val="24"/>
        </w:rPr>
        <w:t>. zm.</w:t>
      </w:r>
      <w:r w:rsidR="004E4115">
        <w:rPr>
          <w:rFonts w:ascii="Times New Roman" w:hAnsi="Times New Roman" w:cs="Times New Roman"/>
          <w:sz w:val="24"/>
          <w:szCs w:val="24"/>
        </w:rPr>
        <w:t>)</w:t>
      </w:r>
    </w:p>
    <w:p w14:paraId="39057C26" w14:textId="5BE88F5E" w:rsidR="007822D1" w:rsidRDefault="0045553C" w:rsidP="00C13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22D1">
        <w:rPr>
          <w:rFonts w:ascii="Times New Roman" w:hAnsi="Times New Roman" w:cs="Times New Roman"/>
          <w:sz w:val="24"/>
          <w:szCs w:val="24"/>
        </w:rPr>
        <w:t xml:space="preserve">) </w:t>
      </w:r>
      <w:r w:rsidR="007822D1" w:rsidRPr="0080571C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="007822D1" w:rsidRPr="0080571C">
        <w:rPr>
          <w:rFonts w:ascii="Times New Roman" w:hAnsi="Times New Roman" w:cs="Times New Roman"/>
          <w:sz w:val="24"/>
          <w:szCs w:val="24"/>
        </w:rPr>
        <w:t xml:space="preserve">– </w:t>
      </w:r>
      <w:r w:rsidR="00850368" w:rsidRPr="00850368">
        <w:rPr>
          <w:rFonts w:ascii="Times New Roman" w:hAnsi="Times New Roman" w:cs="Times New Roman"/>
          <w:sz w:val="24"/>
          <w:szCs w:val="24"/>
        </w:rPr>
        <w:t>Procedurę dotyczącą przyjmowania zgłoszeń zewnętrznyc</w:t>
      </w:r>
      <w:r w:rsidR="00850368">
        <w:rPr>
          <w:rFonts w:ascii="Times New Roman" w:hAnsi="Times New Roman" w:cs="Times New Roman"/>
          <w:sz w:val="24"/>
          <w:szCs w:val="24"/>
        </w:rPr>
        <w:t>h</w:t>
      </w:r>
      <w:r w:rsidR="00D4443E">
        <w:rPr>
          <w:rFonts w:ascii="Times New Roman" w:hAnsi="Times New Roman" w:cs="Times New Roman"/>
          <w:sz w:val="24"/>
          <w:szCs w:val="24"/>
        </w:rPr>
        <w:t xml:space="preserve"> naruszenia prawa </w:t>
      </w:r>
      <w:r w:rsidR="007822D1">
        <w:rPr>
          <w:rFonts w:ascii="Times New Roman" w:hAnsi="Times New Roman" w:cs="Times New Roman"/>
          <w:sz w:val="24"/>
          <w:szCs w:val="24"/>
        </w:rPr>
        <w:t>w Powiatowym Inspektoracie Weterynarii w</w:t>
      </w:r>
      <w:r w:rsidR="00846CEB">
        <w:rPr>
          <w:rFonts w:ascii="Times New Roman" w:hAnsi="Times New Roman" w:cs="Times New Roman"/>
          <w:sz w:val="24"/>
          <w:szCs w:val="24"/>
        </w:rPr>
        <w:t>e Włocławku</w:t>
      </w:r>
      <w:r w:rsidR="007822D1">
        <w:rPr>
          <w:rFonts w:ascii="Times New Roman" w:hAnsi="Times New Roman" w:cs="Times New Roman"/>
          <w:sz w:val="24"/>
          <w:szCs w:val="24"/>
        </w:rPr>
        <w:t>;</w:t>
      </w:r>
    </w:p>
    <w:p w14:paraId="22788A02" w14:textId="3674C9E9" w:rsidR="007822D1" w:rsidRDefault="0045553C" w:rsidP="00C13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22D1">
        <w:rPr>
          <w:rFonts w:ascii="Times New Roman" w:hAnsi="Times New Roman" w:cs="Times New Roman"/>
          <w:sz w:val="24"/>
          <w:szCs w:val="24"/>
        </w:rPr>
        <w:t xml:space="preserve">) </w:t>
      </w:r>
      <w:r w:rsidR="007822D1" w:rsidRPr="007822D1">
        <w:rPr>
          <w:rFonts w:ascii="Times New Roman" w:hAnsi="Times New Roman" w:cs="Times New Roman"/>
          <w:b/>
          <w:bCs/>
          <w:sz w:val="24"/>
          <w:szCs w:val="24"/>
        </w:rPr>
        <w:t>Naruszenie</w:t>
      </w:r>
      <w:r w:rsidR="007822D1">
        <w:rPr>
          <w:rFonts w:ascii="Times New Roman" w:hAnsi="Times New Roman" w:cs="Times New Roman"/>
          <w:sz w:val="24"/>
          <w:szCs w:val="24"/>
        </w:rPr>
        <w:t xml:space="preserve"> – działanie lub zaniechanie niezgodne z prawem;</w:t>
      </w:r>
    </w:p>
    <w:p w14:paraId="05533E28" w14:textId="04CD9E88" w:rsidR="007822D1" w:rsidRDefault="0045553C" w:rsidP="00C13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22D1">
        <w:rPr>
          <w:rFonts w:ascii="Times New Roman" w:hAnsi="Times New Roman" w:cs="Times New Roman"/>
          <w:sz w:val="24"/>
          <w:szCs w:val="24"/>
        </w:rPr>
        <w:t xml:space="preserve">) </w:t>
      </w:r>
      <w:r w:rsidR="007822D1" w:rsidRPr="007822D1">
        <w:rPr>
          <w:rFonts w:ascii="Times New Roman" w:hAnsi="Times New Roman" w:cs="Times New Roman"/>
          <w:b/>
          <w:bCs/>
          <w:sz w:val="24"/>
          <w:szCs w:val="24"/>
        </w:rPr>
        <w:t>Zgłoszenie naruszenia (Zgłoszenie)</w:t>
      </w:r>
      <w:r w:rsidR="007822D1">
        <w:rPr>
          <w:rFonts w:ascii="Times New Roman" w:hAnsi="Times New Roman" w:cs="Times New Roman"/>
          <w:sz w:val="24"/>
          <w:szCs w:val="24"/>
        </w:rPr>
        <w:t xml:space="preserve"> – ustne lub pisemne Zgłoszenie  </w:t>
      </w:r>
      <w:r w:rsidR="00430DD3">
        <w:rPr>
          <w:rFonts w:ascii="Times New Roman" w:hAnsi="Times New Roman" w:cs="Times New Roman"/>
          <w:sz w:val="24"/>
          <w:szCs w:val="24"/>
        </w:rPr>
        <w:t>z</w:t>
      </w:r>
      <w:r w:rsidR="007822D1">
        <w:rPr>
          <w:rFonts w:ascii="Times New Roman" w:hAnsi="Times New Roman" w:cs="Times New Roman"/>
          <w:sz w:val="24"/>
          <w:szCs w:val="24"/>
        </w:rPr>
        <w:t>ewnętrzne, dokonane zgodnie z Procedura;</w:t>
      </w:r>
    </w:p>
    <w:p w14:paraId="19BF14EC" w14:textId="7FBA0229" w:rsidR="00C13DA9" w:rsidRDefault="00685D50" w:rsidP="00C13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3DA9">
        <w:rPr>
          <w:rFonts w:ascii="Times New Roman" w:hAnsi="Times New Roman" w:cs="Times New Roman"/>
          <w:sz w:val="24"/>
          <w:szCs w:val="24"/>
        </w:rPr>
        <w:t xml:space="preserve">) </w:t>
      </w:r>
      <w:r w:rsidR="00C13DA9">
        <w:rPr>
          <w:rFonts w:ascii="Times New Roman" w:hAnsi="Times New Roman" w:cs="Times New Roman"/>
          <w:b/>
          <w:bCs/>
          <w:sz w:val="24"/>
          <w:szCs w:val="24"/>
        </w:rPr>
        <w:t xml:space="preserve">Ujawnienie publiczne – </w:t>
      </w:r>
      <w:r w:rsidR="00C13DA9">
        <w:rPr>
          <w:rFonts w:ascii="Times New Roman" w:hAnsi="Times New Roman" w:cs="Times New Roman"/>
          <w:sz w:val="24"/>
          <w:szCs w:val="24"/>
        </w:rPr>
        <w:t>podanie informacji o naruszeniu prawa do wiadomości publicznej;</w:t>
      </w:r>
    </w:p>
    <w:p w14:paraId="5292623F" w14:textId="61118A62" w:rsidR="002756A8" w:rsidRDefault="00685D50" w:rsidP="00C13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56A8">
        <w:rPr>
          <w:rFonts w:ascii="Times New Roman" w:hAnsi="Times New Roman" w:cs="Times New Roman"/>
          <w:sz w:val="24"/>
          <w:szCs w:val="24"/>
        </w:rPr>
        <w:t xml:space="preserve">) </w:t>
      </w:r>
      <w:r w:rsidR="002756A8">
        <w:rPr>
          <w:rFonts w:ascii="Times New Roman" w:hAnsi="Times New Roman" w:cs="Times New Roman"/>
          <w:b/>
          <w:bCs/>
          <w:sz w:val="24"/>
          <w:szCs w:val="24"/>
        </w:rPr>
        <w:t xml:space="preserve">Sygnalista – </w:t>
      </w:r>
      <w:r w:rsidR="002756A8">
        <w:rPr>
          <w:rFonts w:ascii="Times New Roman" w:hAnsi="Times New Roman" w:cs="Times New Roman"/>
          <w:sz w:val="24"/>
          <w:szCs w:val="24"/>
        </w:rPr>
        <w:t>osoba fizyczna, która zgłasza lub ujawnia publicznie informację o naruszeniu prawa uzyskaną w kontekście związanym z pracą, przy wykorzystaniu kanałów zgłoszeniowych określonych w procedurze;</w:t>
      </w:r>
    </w:p>
    <w:p w14:paraId="54CFF3C9" w14:textId="2EA24B9B" w:rsidR="00C967ED" w:rsidRDefault="00685D50" w:rsidP="00122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67ED" w:rsidRPr="0080571C">
        <w:rPr>
          <w:rFonts w:ascii="Times New Roman" w:hAnsi="Times New Roman" w:cs="Times New Roman"/>
          <w:sz w:val="24"/>
          <w:szCs w:val="24"/>
        </w:rPr>
        <w:t xml:space="preserve">) </w:t>
      </w:r>
      <w:r w:rsidR="00C967E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967ED" w:rsidRPr="0080571C">
        <w:rPr>
          <w:rFonts w:ascii="Times New Roman" w:hAnsi="Times New Roman" w:cs="Times New Roman"/>
          <w:b/>
          <w:bCs/>
          <w:sz w:val="24"/>
          <w:szCs w:val="24"/>
        </w:rPr>
        <w:t>nonim</w:t>
      </w:r>
      <w:r w:rsidR="00C967ED" w:rsidRPr="0080571C">
        <w:rPr>
          <w:rFonts w:ascii="Times New Roman" w:hAnsi="Times New Roman" w:cs="Times New Roman"/>
          <w:sz w:val="24"/>
          <w:szCs w:val="24"/>
        </w:rPr>
        <w:t xml:space="preserve"> – zgłoszenie dokonane przez osobę, co do której nie jest możliwa identyfikacja tożsamości;</w:t>
      </w:r>
    </w:p>
    <w:p w14:paraId="48C84B3F" w14:textId="3CCA308C" w:rsidR="002756A8" w:rsidRPr="002756A8" w:rsidRDefault="00685D50" w:rsidP="00C13D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56A8">
        <w:rPr>
          <w:rFonts w:ascii="Times New Roman" w:hAnsi="Times New Roman" w:cs="Times New Roman"/>
          <w:sz w:val="24"/>
          <w:szCs w:val="24"/>
        </w:rPr>
        <w:t xml:space="preserve">) </w:t>
      </w:r>
      <w:r w:rsidR="002756A8">
        <w:rPr>
          <w:rFonts w:ascii="Times New Roman" w:hAnsi="Times New Roman" w:cs="Times New Roman"/>
          <w:b/>
          <w:bCs/>
          <w:sz w:val="24"/>
          <w:szCs w:val="24"/>
        </w:rPr>
        <w:t xml:space="preserve">Kontekst związany z pracą </w:t>
      </w:r>
      <w:r w:rsidR="002756A8" w:rsidRPr="00BE00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E00A2" w:rsidRPr="00BE0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</w:t>
      </w:r>
      <w:r w:rsidR="00BE00A2" w:rsidRPr="00BE0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których uzyskano informację o naruszeniu prawa oraz istnieje możliwość doświadczenia działań odwetowych;</w:t>
      </w:r>
    </w:p>
    <w:p w14:paraId="46FB98F0" w14:textId="4D35EBE5" w:rsidR="004A6977" w:rsidRDefault="00C967ED" w:rsidP="007822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5D50">
        <w:rPr>
          <w:rFonts w:ascii="Times New Roman" w:hAnsi="Times New Roman" w:cs="Times New Roman"/>
          <w:sz w:val="24"/>
          <w:szCs w:val="24"/>
        </w:rPr>
        <w:t>0</w:t>
      </w:r>
      <w:r w:rsidR="004A6977" w:rsidRPr="0080571C">
        <w:rPr>
          <w:rFonts w:ascii="Times New Roman" w:hAnsi="Times New Roman" w:cs="Times New Roman"/>
          <w:sz w:val="24"/>
          <w:szCs w:val="24"/>
        </w:rPr>
        <w:t xml:space="preserve">) </w:t>
      </w:r>
      <w:r w:rsidR="00C13DA9">
        <w:rPr>
          <w:rFonts w:ascii="Times New Roman" w:hAnsi="Times New Roman" w:cs="Times New Roman"/>
          <w:b/>
          <w:bCs/>
          <w:sz w:val="24"/>
          <w:szCs w:val="24"/>
        </w:rPr>
        <w:t>Koordynator</w:t>
      </w:r>
      <w:r w:rsidR="004A6977" w:rsidRPr="0080571C">
        <w:rPr>
          <w:rFonts w:ascii="Times New Roman" w:hAnsi="Times New Roman" w:cs="Times New Roman"/>
          <w:b/>
          <w:bCs/>
          <w:sz w:val="24"/>
          <w:szCs w:val="24"/>
        </w:rPr>
        <w:t xml:space="preserve"> ds. </w:t>
      </w:r>
      <w:r w:rsidR="00C13DA9">
        <w:rPr>
          <w:rFonts w:ascii="Times New Roman" w:hAnsi="Times New Roman" w:cs="Times New Roman"/>
          <w:b/>
          <w:bCs/>
          <w:sz w:val="24"/>
          <w:szCs w:val="24"/>
        </w:rPr>
        <w:t>obsługi zgłoszeń (Koordynator)</w:t>
      </w:r>
      <w:r w:rsidR="004A6977" w:rsidRPr="0080571C">
        <w:rPr>
          <w:rFonts w:ascii="Times New Roman" w:hAnsi="Times New Roman" w:cs="Times New Roman"/>
          <w:sz w:val="24"/>
          <w:szCs w:val="24"/>
        </w:rPr>
        <w:t xml:space="preserve"> – </w:t>
      </w:r>
      <w:r w:rsidR="00C13DA9">
        <w:rPr>
          <w:rFonts w:ascii="Times New Roman" w:hAnsi="Times New Roman" w:cs="Times New Roman"/>
          <w:sz w:val="24"/>
          <w:szCs w:val="24"/>
        </w:rPr>
        <w:t>osoba odpowiedzialna za podejmowanie działań następczych, włączając w to weryfikację Zgłoszenia i dalszą komunikację z Sygnalistą, w tym występowanie o dodatkowe informacje i przekazywanie Sygnaliście informacji zwrotnej oraz nadzór nad całym procesem zgłoszeniowym i działaniem następczym</w:t>
      </w:r>
      <w:r w:rsidR="004A6977" w:rsidRPr="0080571C">
        <w:rPr>
          <w:rFonts w:ascii="Times New Roman" w:hAnsi="Times New Roman" w:cs="Times New Roman"/>
          <w:sz w:val="24"/>
          <w:szCs w:val="24"/>
        </w:rPr>
        <w:t>;</w:t>
      </w:r>
    </w:p>
    <w:p w14:paraId="1B9DF9B8" w14:textId="406F6F2C" w:rsidR="002756A8" w:rsidRPr="0080571C" w:rsidRDefault="002756A8" w:rsidP="002756A8">
      <w:pPr>
        <w:jc w:val="both"/>
        <w:rPr>
          <w:rFonts w:ascii="Times New Roman" w:hAnsi="Times New Roman" w:cs="Times New Roman"/>
          <w:sz w:val="24"/>
          <w:szCs w:val="24"/>
        </w:rPr>
      </w:pPr>
      <w:r w:rsidRPr="0080571C">
        <w:rPr>
          <w:rFonts w:ascii="Times New Roman" w:hAnsi="Times New Roman" w:cs="Times New Roman"/>
          <w:sz w:val="24"/>
          <w:szCs w:val="24"/>
        </w:rPr>
        <w:t>1</w:t>
      </w:r>
      <w:r w:rsidR="00685D50">
        <w:rPr>
          <w:rFonts w:ascii="Times New Roman" w:hAnsi="Times New Roman" w:cs="Times New Roman"/>
          <w:sz w:val="24"/>
          <w:szCs w:val="24"/>
        </w:rPr>
        <w:t>1</w:t>
      </w:r>
      <w:r w:rsidRPr="008057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0571C">
        <w:rPr>
          <w:rFonts w:ascii="Times New Roman" w:hAnsi="Times New Roman" w:cs="Times New Roman"/>
          <w:b/>
          <w:bCs/>
          <w:sz w:val="24"/>
          <w:szCs w:val="24"/>
        </w:rPr>
        <w:t xml:space="preserve">soba, której dotyczy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80571C">
        <w:rPr>
          <w:rFonts w:ascii="Times New Roman" w:hAnsi="Times New Roman" w:cs="Times New Roman"/>
          <w:b/>
          <w:bCs/>
          <w:sz w:val="24"/>
          <w:szCs w:val="24"/>
        </w:rPr>
        <w:t>głoszenie</w:t>
      </w:r>
      <w:r w:rsidRPr="0080571C">
        <w:rPr>
          <w:rFonts w:ascii="Times New Roman" w:hAnsi="Times New Roman" w:cs="Times New Roman"/>
          <w:sz w:val="24"/>
          <w:szCs w:val="24"/>
        </w:rPr>
        <w:t xml:space="preserve"> – osoba fizyczna lub prawna</w:t>
      </w:r>
      <w:r>
        <w:rPr>
          <w:rFonts w:ascii="Times New Roman" w:hAnsi="Times New Roman" w:cs="Times New Roman"/>
          <w:sz w:val="24"/>
          <w:szCs w:val="24"/>
        </w:rPr>
        <w:t xml:space="preserve"> lub jednostka organizacyjna nie posiadająca osobowości prawnej, której ustawa przyznaje zdolność prawną</w:t>
      </w:r>
      <w:r w:rsidR="00BE00A2">
        <w:rPr>
          <w:rFonts w:ascii="Times New Roman" w:hAnsi="Times New Roman" w:cs="Times New Roman"/>
          <w:sz w:val="24"/>
          <w:szCs w:val="24"/>
        </w:rPr>
        <w:t xml:space="preserve">, </w:t>
      </w:r>
      <w:r w:rsidRPr="0080571C">
        <w:rPr>
          <w:rFonts w:ascii="Times New Roman" w:hAnsi="Times New Roman" w:cs="Times New Roman"/>
          <w:sz w:val="24"/>
          <w:szCs w:val="24"/>
        </w:rPr>
        <w:t xml:space="preserve">która jest wskazana w zgłoszeniu lub ujawnieniu publicznym jako osoba, która dopuściła się naruszenia lub </w:t>
      </w:r>
      <w:r w:rsidR="00BE00A2">
        <w:rPr>
          <w:rFonts w:ascii="Times New Roman" w:hAnsi="Times New Roman" w:cs="Times New Roman"/>
          <w:sz w:val="24"/>
          <w:szCs w:val="24"/>
        </w:rPr>
        <w:t xml:space="preserve">z </w:t>
      </w:r>
      <w:r w:rsidRPr="0080571C">
        <w:rPr>
          <w:rFonts w:ascii="Times New Roman" w:hAnsi="Times New Roman" w:cs="Times New Roman"/>
          <w:sz w:val="24"/>
          <w:szCs w:val="24"/>
        </w:rPr>
        <w:t>któr</w:t>
      </w:r>
      <w:r w:rsidR="00BE00A2">
        <w:rPr>
          <w:rFonts w:ascii="Times New Roman" w:hAnsi="Times New Roman" w:cs="Times New Roman"/>
          <w:sz w:val="24"/>
          <w:szCs w:val="24"/>
        </w:rPr>
        <w:t>ą osoba ta</w:t>
      </w:r>
      <w:r w:rsidRPr="0080571C">
        <w:rPr>
          <w:rFonts w:ascii="Times New Roman" w:hAnsi="Times New Roman" w:cs="Times New Roman"/>
          <w:sz w:val="24"/>
          <w:szCs w:val="24"/>
        </w:rPr>
        <w:t xml:space="preserve"> jest  powiązana;</w:t>
      </w:r>
    </w:p>
    <w:p w14:paraId="1681D566" w14:textId="7ED5E274" w:rsidR="00BE00A2" w:rsidRDefault="00BE00A2" w:rsidP="00BE00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571C">
        <w:rPr>
          <w:rFonts w:ascii="Times New Roman" w:hAnsi="Times New Roman" w:cs="Times New Roman"/>
          <w:sz w:val="24"/>
          <w:szCs w:val="24"/>
        </w:rPr>
        <w:t>1</w:t>
      </w:r>
      <w:r w:rsidR="00685D50">
        <w:rPr>
          <w:rFonts w:ascii="Times New Roman" w:hAnsi="Times New Roman" w:cs="Times New Roman"/>
          <w:sz w:val="24"/>
          <w:szCs w:val="24"/>
        </w:rPr>
        <w:t>2</w:t>
      </w:r>
      <w:r w:rsidRPr="008057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0571C">
        <w:rPr>
          <w:rFonts w:ascii="Times New Roman" w:hAnsi="Times New Roman" w:cs="Times New Roman"/>
          <w:b/>
          <w:bCs/>
          <w:sz w:val="24"/>
          <w:szCs w:val="24"/>
        </w:rPr>
        <w:t>soba pomagająca w dokonaniu zgłoszenia</w:t>
      </w:r>
      <w:r w:rsidRPr="0080571C">
        <w:rPr>
          <w:rFonts w:ascii="Times New Roman" w:hAnsi="Times New Roman" w:cs="Times New Roman"/>
          <w:sz w:val="24"/>
          <w:szCs w:val="24"/>
        </w:rPr>
        <w:t xml:space="preserve"> – </w:t>
      </w:r>
      <w:r w:rsidRPr="00BE0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należy przez to rozumieć osobę fizyczną, która pomaga sygnaliście w zgłoszeniu lub ujawnieniu publicznym w kontekście związanym z pracą i której pomoc nie powinna zostać ujawniona;</w:t>
      </w:r>
    </w:p>
    <w:p w14:paraId="0DE45D75" w14:textId="1391EC7B" w:rsidR="00CE00F6" w:rsidRPr="00CE00F6" w:rsidRDefault="00CE00F6" w:rsidP="00BE00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8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Informacja zwrotna - </w:t>
      </w:r>
      <w:r w:rsidRPr="00CE0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przekazan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CE0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sygnaliście informacj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CE0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temat planowanych lub podjętych działań następczych i powodów takich działań;</w:t>
      </w:r>
    </w:p>
    <w:p w14:paraId="0CE21C36" w14:textId="415F1B04" w:rsidR="00BE00A2" w:rsidRPr="0080571C" w:rsidRDefault="00C967ED" w:rsidP="00BE00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5D50">
        <w:rPr>
          <w:rFonts w:ascii="Times New Roman" w:hAnsi="Times New Roman" w:cs="Times New Roman"/>
          <w:sz w:val="24"/>
          <w:szCs w:val="24"/>
        </w:rPr>
        <w:t>4</w:t>
      </w:r>
      <w:r w:rsidR="00BE00A2" w:rsidRPr="0080571C">
        <w:rPr>
          <w:rFonts w:ascii="Times New Roman" w:hAnsi="Times New Roman" w:cs="Times New Roman"/>
          <w:sz w:val="24"/>
          <w:szCs w:val="24"/>
        </w:rPr>
        <w:t xml:space="preserve">) </w:t>
      </w:r>
      <w:r w:rsidR="00BE00A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E00A2" w:rsidRPr="0080571C">
        <w:rPr>
          <w:rFonts w:ascii="Times New Roman" w:hAnsi="Times New Roman" w:cs="Times New Roman"/>
          <w:b/>
          <w:bCs/>
          <w:sz w:val="24"/>
          <w:szCs w:val="24"/>
        </w:rPr>
        <w:t>ziałania odwetowe</w:t>
      </w:r>
      <w:r w:rsidR="00BE00A2" w:rsidRPr="0080571C">
        <w:rPr>
          <w:rFonts w:ascii="Times New Roman" w:hAnsi="Times New Roman" w:cs="Times New Roman"/>
          <w:sz w:val="24"/>
          <w:szCs w:val="24"/>
        </w:rPr>
        <w:t xml:space="preserve"> – </w:t>
      </w:r>
      <w:r w:rsidR="00BE00A2">
        <w:rPr>
          <w:rFonts w:ascii="Roboto" w:hAnsi="Roboto"/>
          <w:color w:val="000000"/>
          <w:sz w:val="23"/>
          <w:szCs w:val="23"/>
          <w:shd w:val="clear" w:color="auto" w:fill="FFFFFF"/>
        </w:rPr>
        <w:t> </w:t>
      </w:r>
      <w:r w:rsidR="00BE00A2" w:rsidRPr="00BE0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5960FAC3" w14:textId="1BED5CD6" w:rsidR="00BE00A2" w:rsidRDefault="00C967ED" w:rsidP="00BE00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5D50">
        <w:rPr>
          <w:rFonts w:ascii="Times New Roman" w:hAnsi="Times New Roman" w:cs="Times New Roman"/>
          <w:sz w:val="24"/>
          <w:szCs w:val="24"/>
        </w:rPr>
        <w:t>5</w:t>
      </w:r>
      <w:r w:rsidR="00BE00A2" w:rsidRPr="0080571C">
        <w:rPr>
          <w:rFonts w:ascii="Times New Roman" w:hAnsi="Times New Roman" w:cs="Times New Roman"/>
          <w:sz w:val="24"/>
          <w:szCs w:val="24"/>
        </w:rPr>
        <w:t xml:space="preserve">) </w:t>
      </w:r>
      <w:r w:rsidR="00BE00A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E00A2" w:rsidRPr="0080571C">
        <w:rPr>
          <w:rFonts w:ascii="Times New Roman" w:hAnsi="Times New Roman" w:cs="Times New Roman"/>
          <w:b/>
          <w:bCs/>
          <w:sz w:val="24"/>
          <w:szCs w:val="24"/>
        </w:rPr>
        <w:t>ziałania następcze</w:t>
      </w:r>
      <w:r w:rsidR="00BE00A2" w:rsidRPr="003168C3">
        <w:rPr>
          <w:rFonts w:ascii="Times New Roman" w:hAnsi="Times New Roman" w:cs="Times New Roman"/>
          <w:sz w:val="24"/>
          <w:szCs w:val="24"/>
        </w:rPr>
        <w:t xml:space="preserve">– </w:t>
      </w:r>
      <w:r w:rsidR="003168C3" w:rsidRPr="003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działanie podjęte przez </w:t>
      </w:r>
      <w:r w:rsidR="003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Inspektorat</w:t>
      </w:r>
      <w:r w:rsidR="003168C3" w:rsidRPr="003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następczych;</w:t>
      </w:r>
    </w:p>
    <w:p w14:paraId="7880FF0D" w14:textId="70EDDFD6" w:rsidR="002756A8" w:rsidRPr="0080571C" w:rsidRDefault="0065293C" w:rsidP="007822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5D50">
        <w:rPr>
          <w:rFonts w:ascii="Times New Roman" w:hAnsi="Times New Roman" w:cs="Times New Roman"/>
          <w:sz w:val="24"/>
          <w:szCs w:val="24"/>
        </w:rPr>
        <w:t>6</w:t>
      </w:r>
      <w:r w:rsidR="00CE00F6" w:rsidRPr="0080571C">
        <w:rPr>
          <w:rFonts w:ascii="Times New Roman" w:hAnsi="Times New Roman" w:cs="Times New Roman"/>
          <w:sz w:val="24"/>
          <w:szCs w:val="24"/>
        </w:rPr>
        <w:t xml:space="preserve">) </w:t>
      </w:r>
      <w:r w:rsidR="00CE00F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E00F6" w:rsidRPr="0080571C">
        <w:rPr>
          <w:rFonts w:ascii="Times New Roman" w:hAnsi="Times New Roman" w:cs="Times New Roman"/>
          <w:b/>
          <w:bCs/>
          <w:sz w:val="24"/>
          <w:szCs w:val="24"/>
        </w:rPr>
        <w:t>ostępowanie wyjaśniające</w:t>
      </w:r>
      <w:r w:rsidR="00CE00F6" w:rsidRPr="0080571C">
        <w:rPr>
          <w:rFonts w:ascii="Times New Roman" w:hAnsi="Times New Roman" w:cs="Times New Roman"/>
          <w:sz w:val="24"/>
          <w:szCs w:val="24"/>
        </w:rPr>
        <w:t xml:space="preserve"> – postępowanie prowadzone w związku ze złożonym zgłoszeniem;</w:t>
      </w:r>
    </w:p>
    <w:p w14:paraId="07C58B5D" w14:textId="532FE8A9" w:rsidR="004A6977" w:rsidRPr="0080571C" w:rsidRDefault="0065293C" w:rsidP="004A6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5D50">
        <w:rPr>
          <w:rFonts w:ascii="Times New Roman" w:hAnsi="Times New Roman" w:cs="Times New Roman"/>
          <w:sz w:val="24"/>
          <w:szCs w:val="24"/>
        </w:rPr>
        <w:t>7</w:t>
      </w:r>
      <w:r w:rsidR="004A6977" w:rsidRPr="008057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A6977" w:rsidRPr="0080571C">
        <w:rPr>
          <w:rFonts w:ascii="Times New Roman" w:hAnsi="Times New Roman" w:cs="Times New Roman"/>
          <w:b/>
          <w:bCs/>
          <w:sz w:val="24"/>
          <w:szCs w:val="24"/>
        </w:rPr>
        <w:t>anał zgłaszania</w:t>
      </w:r>
      <w:r w:rsidR="004A6977" w:rsidRPr="0080571C">
        <w:rPr>
          <w:rFonts w:ascii="Times New Roman" w:hAnsi="Times New Roman" w:cs="Times New Roman"/>
          <w:sz w:val="24"/>
          <w:szCs w:val="24"/>
        </w:rPr>
        <w:t xml:space="preserve"> – techniczne i organizacyjne rozwiązania umożliwiające dokonywanie zgłoszenia;</w:t>
      </w:r>
    </w:p>
    <w:p w14:paraId="40802928" w14:textId="6D2AA691" w:rsidR="004A6977" w:rsidRDefault="0065293C" w:rsidP="00652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5D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977" w:rsidRPr="008057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A6977" w:rsidRPr="0080571C">
        <w:rPr>
          <w:rFonts w:ascii="Times New Roman" w:hAnsi="Times New Roman" w:cs="Times New Roman"/>
          <w:b/>
          <w:bCs/>
          <w:sz w:val="24"/>
          <w:szCs w:val="24"/>
        </w:rPr>
        <w:t>ejestr</w:t>
      </w:r>
      <w:r w:rsidR="004A6977" w:rsidRPr="0080571C">
        <w:rPr>
          <w:rFonts w:ascii="Times New Roman" w:hAnsi="Times New Roman" w:cs="Times New Roman"/>
          <w:sz w:val="24"/>
          <w:szCs w:val="24"/>
        </w:rPr>
        <w:t xml:space="preserve"> – rejestr zgłoszeń </w:t>
      </w:r>
      <w:r>
        <w:rPr>
          <w:rFonts w:ascii="Times New Roman" w:hAnsi="Times New Roman" w:cs="Times New Roman"/>
          <w:sz w:val="24"/>
          <w:szCs w:val="24"/>
        </w:rPr>
        <w:t>zewnętrznych</w:t>
      </w:r>
      <w:r w:rsidR="004A6977" w:rsidRPr="0080571C">
        <w:rPr>
          <w:rFonts w:ascii="Times New Roman" w:hAnsi="Times New Roman" w:cs="Times New Roman"/>
          <w:sz w:val="24"/>
          <w:szCs w:val="24"/>
        </w:rPr>
        <w:t xml:space="preserve"> zawierający informacje dotyczące zgłoszenia oraz przebiegu i rozstrzygnięcia postępowania w sprawie naruszenia prawa.</w:t>
      </w:r>
    </w:p>
    <w:p w14:paraId="71D06249" w14:textId="7E4E6FD8" w:rsidR="00C51447" w:rsidRPr="0080571C" w:rsidRDefault="00C51447" w:rsidP="00652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Pr="00C51447">
        <w:rPr>
          <w:rFonts w:ascii="Times New Roman" w:hAnsi="Times New Roman" w:cs="Times New Roman"/>
          <w:b/>
          <w:bCs/>
          <w:sz w:val="24"/>
          <w:szCs w:val="24"/>
        </w:rPr>
        <w:t>Inspektorat</w:t>
      </w:r>
      <w:r>
        <w:rPr>
          <w:rFonts w:ascii="Times New Roman" w:hAnsi="Times New Roman" w:cs="Times New Roman"/>
          <w:sz w:val="24"/>
          <w:szCs w:val="24"/>
        </w:rPr>
        <w:t xml:space="preserve"> – Powiatowy Inspektorat Weterynarii we Włocławku.</w:t>
      </w:r>
    </w:p>
    <w:p w14:paraId="0FB7AA1E" w14:textId="77777777" w:rsidR="004A6977" w:rsidRPr="0080571C" w:rsidRDefault="004A6977" w:rsidP="00C22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71C">
        <w:rPr>
          <w:rFonts w:ascii="Times New Roman" w:hAnsi="Times New Roman" w:cs="Times New Roman"/>
          <w:sz w:val="24"/>
          <w:szCs w:val="24"/>
        </w:rPr>
        <w:t>§2</w:t>
      </w:r>
    </w:p>
    <w:p w14:paraId="1405F86C" w14:textId="77777777" w:rsidR="004A6977" w:rsidRPr="0080571C" w:rsidRDefault="004A6977" w:rsidP="00C227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71C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44181190" w14:textId="77777777" w:rsidR="004A6977" w:rsidRPr="0080571C" w:rsidRDefault="004A6977" w:rsidP="00652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71C">
        <w:rPr>
          <w:rFonts w:ascii="Times New Roman" w:hAnsi="Times New Roman" w:cs="Times New Roman"/>
          <w:sz w:val="24"/>
          <w:szCs w:val="24"/>
        </w:rPr>
        <w:t xml:space="preserve">1. </w:t>
      </w:r>
      <w:r w:rsidR="00B10DD3">
        <w:rPr>
          <w:rFonts w:ascii="Times New Roman" w:hAnsi="Times New Roman" w:cs="Times New Roman"/>
          <w:sz w:val="24"/>
          <w:szCs w:val="24"/>
        </w:rPr>
        <w:t>Inspektorat prowadzi działalność w oparciu o poszanowanie przepisów prawa, dobrych praktyk</w:t>
      </w:r>
      <w:r w:rsidRPr="0080571C">
        <w:rPr>
          <w:rFonts w:ascii="Times New Roman" w:hAnsi="Times New Roman" w:cs="Times New Roman"/>
          <w:sz w:val="24"/>
          <w:szCs w:val="24"/>
        </w:rPr>
        <w:t xml:space="preserve">, </w:t>
      </w:r>
      <w:r w:rsidR="00B10DD3">
        <w:rPr>
          <w:rFonts w:ascii="Times New Roman" w:hAnsi="Times New Roman" w:cs="Times New Roman"/>
          <w:sz w:val="24"/>
          <w:szCs w:val="24"/>
        </w:rPr>
        <w:t xml:space="preserve">najwyższych standardów etycznych, </w:t>
      </w:r>
      <w:r w:rsidRPr="0080571C">
        <w:rPr>
          <w:rFonts w:ascii="Times New Roman" w:hAnsi="Times New Roman" w:cs="Times New Roman"/>
          <w:sz w:val="24"/>
          <w:szCs w:val="24"/>
        </w:rPr>
        <w:t xml:space="preserve">zapobieganiu korupcji oraz powstawania innych nieprawidłowości zarówno wewnątrz organizacji, jak i wśród podmiotów współpracujących </w:t>
      </w:r>
      <w:r w:rsidRPr="0080571C">
        <w:rPr>
          <w:rFonts w:ascii="Times New Roman" w:hAnsi="Times New Roman" w:cs="Times New Roman"/>
          <w:sz w:val="24"/>
          <w:szCs w:val="24"/>
        </w:rPr>
        <w:lastRenderedPageBreak/>
        <w:t xml:space="preserve">przy uwzględnieniu szeregu aspektów, w szczególności interesów społecznych, ochrony </w:t>
      </w:r>
      <w:r w:rsidR="00C2274B" w:rsidRPr="0080571C">
        <w:rPr>
          <w:rFonts w:ascii="Times New Roman" w:hAnsi="Times New Roman" w:cs="Times New Roman"/>
          <w:sz w:val="24"/>
          <w:szCs w:val="24"/>
        </w:rPr>
        <w:t>zdrowia zwierząt</w:t>
      </w:r>
      <w:r w:rsidRPr="0080571C">
        <w:rPr>
          <w:rFonts w:ascii="Times New Roman" w:hAnsi="Times New Roman" w:cs="Times New Roman"/>
          <w:sz w:val="24"/>
          <w:szCs w:val="24"/>
        </w:rPr>
        <w:t>, relacji z różnymi grupami współpracowników.</w:t>
      </w:r>
    </w:p>
    <w:p w14:paraId="6A66A258" w14:textId="77777777" w:rsidR="004A6977" w:rsidRPr="001C572D" w:rsidRDefault="00B10DD3" w:rsidP="004A6977">
      <w:pPr>
        <w:rPr>
          <w:rFonts w:ascii="Times New Roman" w:hAnsi="Times New Roman" w:cs="Times New Roman"/>
          <w:sz w:val="24"/>
          <w:szCs w:val="24"/>
        </w:rPr>
      </w:pPr>
      <w:r w:rsidRPr="001C572D">
        <w:rPr>
          <w:rFonts w:ascii="Times New Roman" w:hAnsi="Times New Roman" w:cs="Times New Roman"/>
          <w:sz w:val="24"/>
          <w:szCs w:val="24"/>
        </w:rPr>
        <w:t>2. Celem Procedury jest w szczególności</w:t>
      </w:r>
      <w:r w:rsidR="00430DD3">
        <w:rPr>
          <w:rFonts w:ascii="Times New Roman" w:hAnsi="Times New Roman" w:cs="Times New Roman"/>
          <w:sz w:val="24"/>
          <w:szCs w:val="24"/>
        </w:rPr>
        <w:t xml:space="preserve"> określenie zadań związanych z</w:t>
      </w:r>
      <w:r w:rsidRPr="001C572D">
        <w:rPr>
          <w:rFonts w:ascii="Times New Roman" w:hAnsi="Times New Roman" w:cs="Times New Roman"/>
          <w:sz w:val="24"/>
          <w:szCs w:val="24"/>
        </w:rPr>
        <w:t>:</w:t>
      </w:r>
    </w:p>
    <w:p w14:paraId="7E6EEC6C" w14:textId="77777777" w:rsidR="00B10DD3" w:rsidRPr="00B10DD3" w:rsidRDefault="00430DD3" w:rsidP="00B10D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przyjmowaniem  Zgłoszeń zewnętrznych</w:t>
      </w:r>
      <w:r w:rsidR="00B10DD3" w:rsidRPr="00B10DD3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070DF01" w14:textId="77777777" w:rsidR="00B10DD3" w:rsidRPr="00B10DD3" w:rsidRDefault="00430DD3" w:rsidP="00B10D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ich wstępną weryfikacją i podejmowaniem działań następczych</w:t>
      </w:r>
      <w:r w:rsidR="00B10DD3" w:rsidRPr="00B10DD3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527CEE8" w14:textId="77777777" w:rsidR="00B10DD3" w:rsidRDefault="00430DD3" w:rsidP="00B10D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prowadzeniem rejestru </w:t>
      </w:r>
      <w:r w:rsidR="006F105A">
        <w:rPr>
          <w:rFonts w:ascii="Times New Roman" w:hAnsi="Times New Roman" w:cs="Times New Roman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głoszeń zewnętrznych</w:t>
      </w:r>
      <w:r w:rsidR="009C288C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63394DD5" w14:textId="77777777" w:rsidR="00097353" w:rsidRPr="00B10DD3" w:rsidRDefault="00097353" w:rsidP="00B10D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zachowaniem poufności</w:t>
      </w:r>
      <w:r w:rsidR="009C288C">
        <w:rPr>
          <w:rFonts w:ascii="Times New Roman" w:hAnsi="Times New Roman" w:cs="Times New Roman"/>
          <w:kern w:val="0"/>
          <w:sz w:val="24"/>
          <w:szCs w:val="24"/>
        </w:rPr>
        <w:t>, w szczególności zachowania w tajemnicy dokonanych Zgłoszeń oraz tożsamości Sygnalisty,</w:t>
      </w:r>
    </w:p>
    <w:p w14:paraId="286BC885" w14:textId="77777777" w:rsidR="00B10DD3" w:rsidRPr="001C572D" w:rsidRDefault="006F105A" w:rsidP="004A69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komunikacją z Sygnalistą.</w:t>
      </w:r>
    </w:p>
    <w:p w14:paraId="49F84C44" w14:textId="77777777" w:rsidR="00B10DD3" w:rsidRPr="00B10DD3" w:rsidRDefault="00B10DD3" w:rsidP="00B10DD3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kern w:val="0"/>
          <w:sz w:val="24"/>
          <w:szCs w:val="24"/>
        </w:rPr>
      </w:pPr>
    </w:p>
    <w:p w14:paraId="55929E26" w14:textId="77777777" w:rsidR="00DD17F6" w:rsidRPr="0080571C" w:rsidRDefault="00DD17F6" w:rsidP="00DD17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A02A6" w14:textId="77777777" w:rsidR="004A6977" w:rsidRPr="0080571C" w:rsidRDefault="004A6977" w:rsidP="00C22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71C">
        <w:rPr>
          <w:rFonts w:ascii="Times New Roman" w:hAnsi="Times New Roman" w:cs="Times New Roman"/>
          <w:sz w:val="24"/>
          <w:szCs w:val="24"/>
        </w:rPr>
        <w:t>§3</w:t>
      </w:r>
    </w:p>
    <w:p w14:paraId="04D49B43" w14:textId="77777777" w:rsidR="004A6977" w:rsidRPr="0080571C" w:rsidRDefault="004A6977" w:rsidP="00C227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71C">
        <w:rPr>
          <w:rFonts w:ascii="Times New Roman" w:hAnsi="Times New Roman" w:cs="Times New Roman"/>
          <w:b/>
          <w:bCs/>
          <w:sz w:val="24"/>
          <w:szCs w:val="24"/>
        </w:rPr>
        <w:t>ZAKRES STOSOWANIA PROCEDURY</w:t>
      </w:r>
    </w:p>
    <w:p w14:paraId="6B54FDAE" w14:textId="651E1841" w:rsidR="00097353" w:rsidRPr="0065293C" w:rsidRDefault="00DD17F6" w:rsidP="0065293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65293C">
        <w:rPr>
          <w:rFonts w:ascii="Times New Roman" w:hAnsi="Times New Roman" w:cs="Times New Roman"/>
          <w:bCs/>
          <w:kern w:val="0"/>
          <w:sz w:val="24"/>
          <w:szCs w:val="24"/>
        </w:rPr>
        <w:t>Procedura i jej postanowienia mają zastosowanie do Naruszeń dotyczących:</w:t>
      </w:r>
    </w:p>
    <w:p w14:paraId="3694D9B9" w14:textId="77777777" w:rsidR="00097353" w:rsidRPr="00097353" w:rsidRDefault="00097353" w:rsidP="006529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07715C10" w14:textId="4FFECB66" w:rsid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1</w:t>
      </w:r>
      <w:r w:rsidR="00097353" w:rsidRPr="00097353">
        <w:rPr>
          <w:color w:val="000000"/>
        </w:rPr>
        <w:t>) korupcji</w:t>
      </w:r>
    </w:p>
    <w:p w14:paraId="22E57ABA" w14:textId="02AD50DE" w:rsid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2</w:t>
      </w:r>
      <w:r w:rsidR="00097353">
        <w:rPr>
          <w:color w:val="000000"/>
        </w:rPr>
        <w:t xml:space="preserve">) </w:t>
      </w:r>
      <w:r w:rsidR="00097353" w:rsidRPr="00097353">
        <w:rPr>
          <w:color w:val="000000"/>
        </w:rPr>
        <w:t>zamówień publicznych</w:t>
      </w:r>
    </w:p>
    <w:p w14:paraId="58A1EBCA" w14:textId="0906A457" w:rsid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3</w:t>
      </w:r>
      <w:r w:rsidR="00097353">
        <w:rPr>
          <w:color w:val="000000"/>
        </w:rPr>
        <w:t>)</w:t>
      </w:r>
      <w:r w:rsidR="00097353" w:rsidRPr="00097353">
        <w:rPr>
          <w:color w:val="000000"/>
        </w:rPr>
        <w:t xml:space="preserve"> usług, produktów i rynków finansowych</w:t>
      </w:r>
    </w:p>
    <w:p w14:paraId="56DF8364" w14:textId="20E1ABDC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4</w:t>
      </w:r>
      <w:r w:rsidR="00097353">
        <w:rPr>
          <w:color w:val="000000"/>
        </w:rPr>
        <w:t>)</w:t>
      </w:r>
      <w:r w:rsidR="00097353" w:rsidRPr="00097353">
        <w:rPr>
          <w:color w:val="000000"/>
        </w:rPr>
        <w:t xml:space="preserve"> przeciwdziałania praniu pieniędzy oraz finansowaniu terroryzmu;</w:t>
      </w:r>
    </w:p>
    <w:p w14:paraId="57C07974" w14:textId="47746F55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5</w:t>
      </w:r>
      <w:r w:rsidR="00097353" w:rsidRPr="00097353">
        <w:rPr>
          <w:color w:val="000000"/>
        </w:rPr>
        <w:t>) bezpieczeństwa produktów i ich zgodności z wymogami;</w:t>
      </w:r>
    </w:p>
    <w:p w14:paraId="0E004716" w14:textId="09592271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6</w:t>
      </w:r>
      <w:r w:rsidR="00097353" w:rsidRPr="00097353">
        <w:rPr>
          <w:color w:val="000000"/>
        </w:rPr>
        <w:t>) bezpieczeństwa transportu;</w:t>
      </w:r>
    </w:p>
    <w:p w14:paraId="3BB3D8B4" w14:textId="60C9B8E6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7</w:t>
      </w:r>
      <w:r w:rsidR="00097353" w:rsidRPr="00097353">
        <w:rPr>
          <w:color w:val="000000"/>
        </w:rPr>
        <w:t>) ochrony środowiska;</w:t>
      </w:r>
    </w:p>
    <w:p w14:paraId="7D8D56B1" w14:textId="37C7B41E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8</w:t>
      </w:r>
      <w:r w:rsidR="00097353" w:rsidRPr="00097353">
        <w:rPr>
          <w:color w:val="000000"/>
        </w:rPr>
        <w:t>) ochrony radiologicznej i bezpieczeństwa jądrowego;</w:t>
      </w:r>
    </w:p>
    <w:p w14:paraId="3243B452" w14:textId="0B812CF9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9</w:t>
      </w:r>
      <w:r w:rsidR="00097353" w:rsidRPr="00097353">
        <w:rPr>
          <w:color w:val="000000"/>
        </w:rPr>
        <w:t>) bezpieczeństwa żywności i pasz;</w:t>
      </w:r>
    </w:p>
    <w:p w14:paraId="6A69768B" w14:textId="32B94FBE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10</w:t>
      </w:r>
      <w:r w:rsidR="00097353" w:rsidRPr="00097353">
        <w:rPr>
          <w:color w:val="000000"/>
        </w:rPr>
        <w:t>) zdrowia i dobrostanu zwierząt;</w:t>
      </w:r>
    </w:p>
    <w:p w14:paraId="6AF59AA5" w14:textId="5EE72C50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11</w:t>
      </w:r>
      <w:r w:rsidR="00097353" w:rsidRPr="00097353">
        <w:rPr>
          <w:color w:val="000000"/>
        </w:rPr>
        <w:t>) zdrowia publicznego;</w:t>
      </w:r>
    </w:p>
    <w:p w14:paraId="6B3A9836" w14:textId="2A0C96C5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12</w:t>
      </w:r>
      <w:r w:rsidR="00097353" w:rsidRPr="00097353">
        <w:rPr>
          <w:color w:val="000000"/>
        </w:rPr>
        <w:t>) ochrony konsumentów;</w:t>
      </w:r>
    </w:p>
    <w:p w14:paraId="41EE3B97" w14:textId="53481EC2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13</w:t>
      </w:r>
      <w:r w:rsidR="00097353" w:rsidRPr="00097353">
        <w:rPr>
          <w:color w:val="000000"/>
        </w:rPr>
        <w:t>) ochrony prywatności i danych osobowych;</w:t>
      </w:r>
    </w:p>
    <w:p w14:paraId="6B70DFF4" w14:textId="6D1BAE9B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57" w:hanging="57"/>
        <w:jc w:val="both"/>
        <w:rPr>
          <w:color w:val="000000"/>
        </w:rPr>
      </w:pPr>
      <w:r>
        <w:rPr>
          <w:color w:val="000000"/>
        </w:rPr>
        <w:t>14</w:t>
      </w:r>
      <w:r w:rsidR="00097353" w:rsidRPr="00097353">
        <w:rPr>
          <w:color w:val="000000"/>
        </w:rPr>
        <w:t>) bezpieczeństwa sieci i systemów teleinformatycznych;</w:t>
      </w:r>
    </w:p>
    <w:p w14:paraId="644C7425" w14:textId="76A5254A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15</w:t>
      </w:r>
      <w:r w:rsidR="00097353" w:rsidRPr="00097353">
        <w:rPr>
          <w:color w:val="000000"/>
        </w:rPr>
        <w:t>) interesów finansowych Skarbu Państwa Rzeczypospolitej Polskiej, jednostki samorządu terytorialnego oraz Unii Europejskiej;</w:t>
      </w:r>
    </w:p>
    <w:p w14:paraId="6410ADD8" w14:textId="3FCC3BDD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284" w:hanging="341"/>
        <w:jc w:val="both"/>
        <w:rPr>
          <w:color w:val="000000"/>
        </w:rPr>
      </w:pPr>
      <w:r>
        <w:rPr>
          <w:color w:val="000000"/>
        </w:rPr>
        <w:t>16</w:t>
      </w:r>
      <w:r w:rsidR="00097353" w:rsidRPr="00097353">
        <w:rPr>
          <w:color w:val="000000"/>
        </w:rPr>
        <w:t>) rynku wewnętrznego Unii Europejskiej, w tym publicznoprawnych zasad konkurencji i pomocy państwa oraz opodatkowania osób prawnych;</w:t>
      </w:r>
    </w:p>
    <w:p w14:paraId="6EEA21B7" w14:textId="2D90DF30" w:rsidR="00097353" w:rsidRPr="00097353" w:rsidRDefault="007A0499" w:rsidP="0065293C">
      <w:pPr>
        <w:pStyle w:val="p1"/>
        <w:shd w:val="clear" w:color="auto" w:fill="FFFFFF"/>
        <w:spacing w:before="0" w:beforeAutospacing="0" w:after="0" w:afterAutospacing="0"/>
        <w:ind w:left="142" w:hanging="199"/>
        <w:rPr>
          <w:color w:val="000000"/>
        </w:rPr>
      </w:pPr>
      <w:r>
        <w:rPr>
          <w:color w:val="000000"/>
        </w:rPr>
        <w:t>17</w:t>
      </w:r>
      <w:r w:rsidR="00097353" w:rsidRPr="00097353">
        <w:rPr>
          <w:color w:val="000000"/>
        </w:rPr>
        <w:t xml:space="preserve">) konstytucyjnych wolności i praw człowieka i obywatela - występujące w stosunkach jednostki z organami władzy publicznej i niezwiązane z dziedzinami wskazanymi w pkt </w:t>
      </w:r>
      <w:r w:rsidR="00C51447">
        <w:rPr>
          <w:color w:val="000000"/>
        </w:rPr>
        <w:t>1-16</w:t>
      </w:r>
      <w:r w:rsidR="00097353" w:rsidRPr="00097353">
        <w:rPr>
          <w:color w:val="000000"/>
        </w:rPr>
        <w:t>.</w:t>
      </w:r>
    </w:p>
    <w:p w14:paraId="28ADC66C" w14:textId="77777777" w:rsidR="001C572D" w:rsidRDefault="001C572D" w:rsidP="006529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A1E0E5" w14:textId="77777777" w:rsidR="004A6977" w:rsidRPr="0080571C" w:rsidRDefault="004A6977" w:rsidP="00C22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71C">
        <w:rPr>
          <w:rFonts w:ascii="Times New Roman" w:hAnsi="Times New Roman" w:cs="Times New Roman"/>
          <w:sz w:val="24"/>
          <w:szCs w:val="24"/>
        </w:rPr>
        <w:t>§4</w:t>
      </w:r>
    </w:p>
    <w:p w14:paraId="363D8BDB" w14:textId="77777777" w:rsidR="004A6977" w:rsidRPr="0080571C" w:rsidRDefault="004A6977" w:rsidP="00C227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71C">
        <w:rPr>
          <w:rFonts w:ascii="Times New Roman" w:hAnsi="Times New Roman" w:cs="Times New Roman"/>
          <w:b/>
          <w:bCs/>
          <w:sz w:val="24"/>
          <w:szCs w:val="24"/>
        </w:rPr>
        <w:t>OSO</w:t>
      </w:r>
      <w:r w:rsidR="00255C75">
        <w:rPr>
          <w:rFonts w:ascii="Times New Roman" w:hAnsi="Times New Roman" w:cs="Times New Roman"/>
          <w:b/>
          <w:bCs/>
          <w:sz w:val="24"/>
          <w:szCs w:val="24"/>
        </w:rPr>
        <w:t>BY ODPOWIEDZIALNE ZA OBSŁUGĘ  ZGŁOSZEŃ</w:t>
      </w:r>
    </w:p>
    <w:p w14:paraId="722B2227" w14:textId="77777777" w:rsidR="004B02CC" w:rsidRPr="004B02CC" w:rsidRDefault="004A6977" w:rsidP="004B02CC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2CC">
        <w:rPr>
          <w:rFonts w:ascii="Times New Roman" w:hAnsi="Times New Roman" w:cs="Times New Roman"/>
          <w:sz w:val="24"/>
          <w:szCs w:val="24"/>
        </w:rPr>
        <w:t xml:space="preserve">Osobą odpowiedzialną za </w:t>
      </w:r>
      <w:r w:rsidR="004B02CC" w:rsidRPr="004B02CC">
        <w:rPr>
          <w:rFonts w:ascii="Times New Roman" w:hAnsi="Times New Roman" w:cs="Times New Roman"/>
          <w:sz w:val="24"/>
          <w:szCs w:val="24"/>
        </w:rPr>
        <w:t>obsługę</w:t>
      </w:r>
      <w:r w:rsidR="00255C75">
        <w:rPr>
          <w:rFonts w:ascii="Times New Roman" w:hAnsi="Times New Roman" w:cs="Times New Roman"/>
          <w:sz w:val="24"/>
          <w:szCs w:val="24"/>
        </w:rPr>
        <w:t xml:space="preserve"> </w:t>
      </w:r>
      <w:r w:rsidR="004B02CC" w:rsidRPr="004B02CC">
        <w:rPr>
          <w:rFonts w:ascii="Times New Roman" w:hAnsi="Times New Roman" w:cs="Times New Roman"/>
          <w:sz w:val="24"/>
          <w:szCs w:val="24"/>
        </w:rPr>
        <w:t>Zgłoszeń</w:t>
      </w:r>
      <w:r w:rsidRPr="004B02CC">
        <w:rPr>
          <w:rFonts w:ascii="Times New Roman" w:hAnsi="Times New Roman" w:cs="Times New Roman"/>
          <w:sz w:val="24"/>
          <w:szCs w:val="24"/>
        </w:rPr>
        <w:t xml:space="preserve"> w </w:t>
      </w:r>
      <w:r w:rsidR="004B02CC" w:rsidRPr="004B02CC">
        <w:rPr>
          <w:rFonts w:ascii="Times New Roman" w:hAnsi="Times New Roman" w:cs="Times New Roman"/>
          <w:sz w:val="24"/>
          <w:szCs w:val="24"/>
        </w:rPr>
        <w:t>Inspektoracie</w:t>
      </w:r>
      <w:r w:rsidRPr="004B02CC">
        <w:rPr>
          <w:rFonts w:ascii="Times New Roman" w:hAnsi="Times New Roman" w:cs="Times New Roman"/>
          <w:sz w:val="24"/>
          <w:szCs w:val="24"/>
        </w:rPr>
        <w:t xml:space="preserve">  jest </w:t>
      </w:r>
      <w:r w:rsidR="004B02CC" w:rsidRPr="004B02CC">
        <w:rPr>
          <w:rFonts w:ascii="Times New Roman" w:hAnsi="Times New Roman" w:cs="Times New Roman"/>
          <w:sz w:val="24"/>
          <w:szCs w:val="24"/>
        </w:rPr>
        <w:t xml:space="preserve">Koordynator. </w:t>
      </w:r>
      <w:r w:rsidR="004B02CC">
        <w:rPr>
          <w:rFonts w:ascii="Times New Roman" w:hAnsi="Times New Roman" w:cs="Times New Roman"/>
          <w:sz w:val="24"/>
          <w:szCs w:val="24"/>
        </w:rPr>
        <w:t>P</w:t>
      </w:r>
      <w:r w:rsidR="004B02CC" w:rsidRPr="004B02CC">
        <w:rPr>
          <w:rFonts w:ascii="Times New Roman" w:hAnsi="Times New Roman" w:cs="Times New Roman"/>
          <w:sz w:val="24"/>
          <w:szCs w:val="24"/>
        </w:rPr>
        <w:t>odczas nieobecności Koordynatora jego funkcję pełni zastępca.</w:t>
      </w:r>
    </w:p>
    <w:p w14:paraId="7BCA2AF3" w14:textId="2A0A7EE8" w:rsidR="004B02CC" w:rsidRDefault="004B02CC" w:rsidP="004A6977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i zastępca </w:t>
      </w:r>
      <w:r w:rsidR="004A6977" w:rsidRPr="004B02CC">
        <w:rPr>
          <w:rFonts w:ascii="Times New Roman" w:hAnsi="Times New Roman" w:cs="Times New Roman"/>
          <w:sz w:val="24"/>
          <w:szCs w:val="24"/>
        </w:rPr>
        <w:t>wyzn</w:t>
      </w:r>
      <w:r>
        <w:rPr>
          <w:rFonts w:ascii="Times New Roman" w:hAnsi="Times New Roman" w:cs="Times New Roman"/>
          <w:sz w:val="24"/>
          <w:szCs w:val="24"/>
        </w:rPr>
        <w:t>aczani są</w:t>
      </w:r>
      <w:r w:rsidR="004A6977" w:rsidRPr="004B02CC">
        <w:rPr>
          <w:rFonts w:ascii="Times New Roman" w:hAnsi="Times New Roman" w:cs="Times New Roman"/>
          <w:sz w:val="24"/>
          <w:szCs w:val="24"/>
        </w:rPr>
        <w:t xml:space="preserve"> przez </w:t>
      </w:r>
      <w:r w:rsidR="00850368">
        <w:rPr>
          <w:rFonts w:ascii="Times New Roman" w:hAnsi="Times New Roman" w:cs="Times New Roman"/>
          <w:sz w:val="24"/>
          <w:szCs w:val="24"/>
        </w:rPr>
        <w:t>P</w:t>
      </w:r>
      <w:r w:rsidR="0065293C">
        <w:rPr>
          <w:rFonts w:ascii="Times New Roman" w:hAnsi="Times New Roman" w:cs="Times New Roman"/>
          <w:sz w:val="24"/>
          <w:szCs w:val="24"/>
        </w:rPr>
        <w:t xml:space="preserve">owiatowego </w:t>
      </w:r>
      <w:r w:rsidR="00850368">
        <w:rPr>
          <w:rFonts w:ascii="Times New Roman" w:hAnsi="Times New Roman" w:cs="Times New Roman"/>
          <w:sz w:val="24"/>
          <w:szCs w:val="24"/>
        </w:rPr>
        <w:t>L</w:t>
      </w:r>
      <w:r w:rsidR="0065293C">
        <w:rPr>
          <w:rFonts w:ascii="Times New Roman" w:hAnsi="Times New Roman" w:cs="Times New Roman"/>
          <w:sz w:val="24"/>
          <w:szCs w:val="24"/>
        </w:rPr>
        <w:t xml:space="preserve">ekarza </w:t>
      </w:r>
      <w:r w:rsidR="00850368">
        <w:rPr>
          <w:rFonts w:ascii="Times New Roman" w:hAnsi="Times New Roman" w:cs="Times New Roman"/>
          <w:sz w:val="24"/>
          <w:szCs w:val="24"/>
        </w:rPr>
        <w:t>W</w:t>
      </w:r>
      <w:r w:rsidR="0065293C">
        <w:rPr>
          <w:rFonts w:ascii="Times New Roman" w:hAnsi="Times New Roman" w:cs="Times New Roman"/>
          <w:sz w:val="24"/>
          <w:szCs w:val="24"/>
        </w:rPr>
        <w:t>eterynarii</w:t>
      </w:r>
      <w:r w:rsidR="00C51447">
        <w:rPr>
          <w:rFonts w:ascii="Times New Roman" w:hAnsi="Times New Roman" w:cs="Times New Roman"/>
          <w:sz w:val="24"/>
          <w:szCs w:val="24"/>
        </w:rPr>
        <w:t xml:space="preserve"> we Włocławku</w:t>
      </w:r>
      <w:r w:rsidR="007A0499">
        <w:rPr>
          <w:rFonts w:ascii="Times New Roman" w:hAnsi="Times New Roman" w:cs="Times New Roman"/>
          <w:sz w:val="24"/>
          <w:szCs w:val="24"/>
        </w:rPr>
        <w:t xml:space="preserve"> – zgodnie z załącznikiem Nr 1.</w:t>
      </w:r>
    </w:p>
    <w:p w14:paraId="406FA826" w14:textId="491F7FB4" w:rsidR="004E57E5" w:rsidRDefault="004E57E5" w:rsidP="004A6977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zobowiązany jest do zachowania poufności , bezstronności i obiektywizmu przy weryfikacji Zgłoszenia.</w:t>
      </w:r>
    </w:p>
    <w:p w14:paraId="15DEA4FD" w14:textId="5E8D22FD" w:rsidR="004B02CC" w:rsidRDefault="00A962AB" w:rsidP="004A6977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gdyby udział Koordynatora w czynnościach dotyczących określonego zgłoszenia mógł wywołać uzasadnione wątpliwości co do jego bezstronności – Koordynator podlega wyłączeniu i przekazuje swoje zadania zastępcy lub innemu wyznaczonemu </w:t>
      </w:r>
      <w:r w:rsidR="00854B76">
        <w:rPr>
          <w:rFonts w:ascii="Times New Roman" w:hAnsi="Times New Roman" w:cs="Times New Roman"/>
          <w:sz w:val="24"/>
          <w:szCs w:val="24"/>
        </w:rPr>
        <w:t>przez P</w:t>
      </w:r>
      <w:r w:rsidR="0065293C">
        <w:rPr>
          <w:rFonts w:ascii="Times New Roman" w:hAnsi="Times New Roman" w:cs="Times New Roman"/>
          <w:sz w:val="24"/>
          <w:szCs w:val="24"/>
        </w:rPr>
        <w:t>owiatowego Lekarza Weterynarii</w:t>
      </w:r>
      <w:r w:rsidR="0085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pracownikowi.</w:t>
      </w:r>
    </w:p>
    <w:p w14:paraId="196C495E" w14:textId="77C8B847" w:rsidR="00820F0F" w:rsidRDefault="00820F0F" w:rsidP="004A6977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informuje każdorazowo o wpłynięciu Zgłoszenia i wszczęciu postępowania wyjaśniającego P</w:t>
      </w:r>
      <w:r w:rsidR="0065293C">
        <w:rPr>
          <w:rFonts w:ascii="Times New Roman" w:hAnsi="Times New Roman" w:cs="Times New Roman"/>
          <w:sz w:val="24"/>
          <w:szCs w:val="24"/>
        </w:rPr>
        <w:t>owiatowego Lekarza Weterynarii</w:t>
      </w:r>
      <w:r w:rsidR="00D4443E">
        <w:rPr>
          <w:rFonts w:ascii="Times New Roman" w:hAnsi="Times New Roman" w:cs="Times New Roman"/>
          <w:sz w:val="24"/>
          <w:szCs w:val="24"/>
        </w:rPr>
        <w:t xml:space="preserve"> </w:t>
      </w:r>
      <w:r w:rsidR="00B97E36">
        <w:rPr>
          <w:rFonts w:ascii="Times New Roman" w:hAnsi="Times New Roman" w:cs="Times New Roman"/>
          <w:sz w:val="24"/>
          <w:szCs w:val="24"/>
        </w:rPr>
        <w:t>we Włocławku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B037DE" w14:textId="77777777" w:rsidR="0045553C" w:rsidRDefault="006A4D50" w:rsidP="0045553C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 może zwrócić się do Sygnalisty o </w:t>
      </w:r>
      <w:r w:rsidR="0011523F">
        <w:rPr>
          <w:rFonts w:ascii="Times New Roman" w:hAnsi="Times New Roman" w:cs="Times New Roman"/>
          <w:sz w:val="24"/>
          <w:szCs w:val="24"/>
        </w:rPr>
        <w:t>wyjaśnienia lub dodatkowe informacje</w:t>
      </w:r>
      <w:r>
        <w:rPr>
          <w:rFonts w:ascii="Times New Roman" w:hAnsi="Times New Roman" w:cs="Times New Roman"/>
          <w:sz w:val="24"/>
          <w:szCs w:val="24"/>
        </w:rPr>
        <w:t xml:space="preserve"> w zakresie niezbędnym do zbadania i rozpatrzenia sprawy. </w:t>
      </w:r>
    </w:p>
    <w:p w14:paraId="2223A949" w14:textId="77777777" w:rsidR="0045553C" w:rsidRDefault="0045553C" w:rsidP="0045553C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E37C56" w14:textId="44D45DEA" w:rsidR="004A6977" w:rsidRPr="0045553C" w:rsidRDefault="004A6977" w:rsidP="0045553C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5553C">
        <w:rPr>
          <w:rFonts w:ascii="Times New Roman" w:hAnsi="Times New Roman" w:cs="Times New Roman"/>
          <w:sz w:val="24"/>
          <w:szCs w:val="24"/>
        </w:rPr>
        <w:t>§</w:t>
      </w:r>
      <w:r w:rsidR="00854B76" w:rsidRPr="0045553C">
        <w:rPr>
          <w:rFonts w:ascii="Times New Roman" w:hAnsi="Times New Roman" w:cs="Times New Roman"/>
          <w:sz w:val="24"/>
          <w:szCs w:val="24"/>
        </w:rPr>
        <w:t>5</w:t>
      </w:r>
    </w:p>
    <w:p w14:paraId="3325EEEC" w14:textId="77777777" w:rsidR="004A6977" w:rsidRDefault="004A6977" w:rsidP="00C54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71C">
        <w:rPr>
          <w:rFonts w:ascii="Times New Roman" w:hAnsi="Times New Roman" w:cs="Times New Roman"/>
          <w:b/>
          <w:bCs/>
          <w:sz w:val="24"/>
          <w:szCs w:val="24"/>
        </w:rPr>
        <w:t>ZASADY OCHRONY DANYCH SYGNALISTY</w:t>
      </w:r>
    </w:p>
    <w:p w14:paraId="514B9AFE" w14:textId="2B150282" w:rsidR="00E50CF6" w:rsidRPr="00E156C6" w:rsidRDefault="00F2684F" w:rsidP="00B511F8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6C6">
        <w:rPr>
          <w:rFonts w:ascii="Times New Roman" w:hAnsi="Times New Roman" w:cs="Times New Roman"/>
          <w:sz w:val="24"/>
          <w:szCs w:val="24"/>
        </w:rPr>
        <w:t>Z ustawowej ochrony przed działaniami odwetowymi za dokonanie zgłoszenia, a także próbami i groźbami takich działań, korzysta</w:t>
      </w:r>
      <w:r w:rsidR="00A42BE2">
        <w:rPr>
          <w:rFonts w:ascii="Times New Roman" w:hAnsi="Times New Roman" w:cs="Times New Roman"/>
          <w:sz w:val="24"/>
          <w:szCs w:val="24"/>
        </w:rPr>
        <w:t>:</w:t>
      </w:r>
    </w:p>
    <w:p w14:paraId="5C85D225" w14:textId="77777777" w:rsidR="00F2684F" w:rsidRDefault="00883B13" w:rsidP="00B511F8">
      <w:pPr>
        <w:pStyle w:val="Akapitzlist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Sygnalista,</w:t>
      </w:r>
    </w:p>
    <w:p w14:paraId="14DBC769" w14:textId="77777777" w:rsidR="00883B13" w:rsidRDefault="00883B13" w:rsidP="00B511F8">
      <w:pPr>
        <w:pStyle w:val="Akapitzlist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pomagające mu w dokonaniu zgłoszenia</w:t>
      </w:r>
    </w:p>
    <w:p w14:paraId="4E7DC52F" w14:textId="77777777" w:rsidR="00883B13" w:rsidRDefault="00883B13" w:rsidP="00B511F8">
      <w:pPr>
        <w:pStyle w:val="Akapitzlist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powiązane z sygnalistą.</w:t>
      </w:r>
    </w:p>
    <w:p w14:paraId="06599127" w14:textId="77777777" w:rsidR="00A42BE2" w:rsidRDefault="00E50CF6" w:rsidP="0024006E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 xml:space="preserve">Sygnalista działający w dobrej wierze zostanie objęty ochroną przed działaniami odwetowymi. </w:t>
      </w:r>
    </w:p>
    <w:p w14:paraId="1DED8821" w14:textId="77777777" w:rsidR="00A42BE2" w:rsidRDefault="00E156C6" w:rsidP="007C6640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 xml:space="preserve">W przypadku gdy osoba wymieniona w ust.1 </w:t>
      </w:r>
      <w:r w:rsidR="00FF5C55" w:rsidRPr="00A42BE2">
        <w:rPr>
          <w:rFonts w:ascii="Times New Roman" w:hAnsi="Times New Roman" w:cs="Times New Roman"/>
          <w:sz w:val="24"/>
          <w:szCs w:val="24"/>
        </w:rPr>
        <w:t xml:space="preserve"> spotyka się z działaniami, które odczytuje jako działania odwetowe, groźby lub próby takich działań, informuje o sprawie Koordynatora, który wyjaśnia spra</w:t>
      </w:r>
      <w:r w:rsidR="00992263" w:rsidRPr="00A42BE2">
        <w:rPr>
          <w:rFonts w:ascii="Times New Roman" w:hAnsi="Times New Roman" w:cs="Times New Roman"/>
          <w:sz w:val="24"/>
          <w:szCs w:val="24"/>
        </w:rPr>
        <w:t>wę</w:t>
      </w:r>
      <w:r w:rsidR="00FF5C55" w:rsidRPr="00A42BE2">
        <w:rPr>
          <w:rFonts w:ascii="Times New Roman" w:hAnsi="Times New Roman" w:cs="Times New Roman"/>
          <w:sz w:val="24"/>
          <w:szCs w:val="24"/>
        </w:rPr>
        <w:t xml:space="preserve"> i podejmuje stosowne kroki.</w:t>
      </w:r>
    </w:p>
    <w:p w14:paraId="4F58BE35" w14:textId="77777777" w:rsidR="00A42BE2" w:rsidRDefault="004E57E5" w:rsidP="007C6640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>Sygnalista podlega ochronie wyłącznie w zakresie dokonanego Zgłoszenia.</w:t>
      </w:r>
    </w:p>
    <w:p w14:paraId="1294C933" w14:textId="77777777" w:rsidR="00A42BE2" w:rsidRDefault="00E50CF6" w:rsidP="007C6640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>Ochrona nie dotyczy sygnalisty, będącego jednocześnie sprawcą/ współsprawcą/pomocnikiem nieprawidłowości.</w:t>
      </w:r>
    </w:p>
    <w:p w14:paraId="23335D61" w14:textId="0E66D123" w:rsidR="00A42BE2" w:rsidRDefault="004A6977" w:rsidP="00854B76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 xml:space="preserve">Dane osobowe osoby, której nadano status </w:t>
      </w:r>
      <w:r w:rsidR="007B379C">
        <w:rPr>
          <w:rFonts w:ascii="Times New Roman" w:hAnsi="Times New Roman" w:cs="Times New Roman"/>
          <w:sz w:val="24"/>
          <w:szCs w:val="24"/>
        </w:rPr>
        <w:t>S</w:t>
      </w:r>
      <w:r w:rsidRPr="00A42BE2">
        <w:rPr>
          <w:rFonts w:ascii="Times New Roman" w:hAnsi="Times New Roman" w:cs="Times New Roman"/>
          <w:sz w:val="24"/>
          <w:szCs w:val="24"/>
        </w:rPr>
        <w:t xml:space="preserve">ygnalisty, podlegają szczególnej ochronie </w:t>
      </w:r>
      <w:r w:rsidR="004C7B48" w:rsidRPr="00A42BE2">
        <w:rPr>
          <w:rFonts w:ascii="Times New Roman" w:hAnsi="Times New Roman" w:cs="Times New Roman"/>
          <w:sz w:val="24"/>
          <w:szCs w:val="24"/>
        </w:rPr>
        <w:t>w</w:t>
      </w:r>
      <w:r w:rsidRPr="00A42BE2">
        <w:rPr>
          <w:rFonts w:ascii="Times New Roman" w:hAnsi="Times New Roman" w:cs="Times New Roman"/>
          <w:sz w:val="24"/>
          <w:szCs w:val="24"/>
        </w:rPr>
        <w:t xml:space="preserve"> celu ograniczenia osobistego ryzyka osoby zgłaszającej nieprawidłowości, w tym negatywnych konsekwencji ze strony osób i podmiotów, do których odnosiło się zgłoszenie.</w:t>
      </w:r>
    </w:p>
    <w:p w14:paraId="52AD79E3" w14:textId="4215FAC1" w:rsidR="00A42BE2" w:rsidRDefault="004A6977" w:rsidP="00854B76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 xml:space="preserve">Dane </w:t>
      </w:r>
      <w:r w:rsidR="007B379C">
        <w:rPr>
          <w:rFonts w:ascii="Times New Roman" w:hAnsi="Times New Roman" w:cs="Times New Roman"/>
          <w:sz w:val="24"/>
          <w:szCs w:val="24"/>
        </w:rPr>
        <w:t>S</w:t>
      </w:r>
      <w:r w:rsidRPr="00A42BE2">
        <w:rPr>
          <w:rFonts w:ascii="Times New Roman" w:hAnsi="Times New Roman" w:cs="Times New Roman"/>
          <w:sz w:val="24"/>
          <w:szCs w:val="24"/>
        </w:rPr>
        <w:t xml:space="preserve">ygnalisty powinny pozostać poufne i nie mogą być ujawniane w toku postępowania stronom i uczestnikom tego postępowania, bez wyraźnego i jednoznacznego przyzwolenia </w:t>
      </w:r>
      <w:r w:rsidR="004C7B48" w:rsidRPr="00A42BE2">
        <w:rPr>
          <w:rFonts w:ascii="Times New Roman" w:hAnsi="Times New Roman" w:cs="Times New Roman"/>
          <w:sz w:val="24"/>
          <w:szCs w:val="24"/>
        </w:rPr>
        <w:t>z</w:t>
      </w:r>
      <w:r w:rsidRPr="00A42BE2">
        <w:rPr>
          <w:rFonts w:ascii="Times New Roman" w:hAnsi="Times New Roman" w:cs="Times New Roman"/>
          <w:sz w:val="24"/>
          <w:szCs w:val="24"/>
        </w:rPr>
        <w:t>e strony sygnalisty.</w:t>
      </w:r>
    </w:p>
    <w:p w14:paraId="585DF89A" w14:textId="77777777" w:rsidR="00A42BE2" w:rsidRDefault="004A6977" w:rsidP="00D575DF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>Dla spraw, zgłaszanych przez osobę, której nadano status sygnalisty tworzy się odrębny rejestr spraw.</w:t>
      </w:r>
    </w:p>
    <w:p w14:paraId="2833685C" w14:textId="1687DEB8" w:rsidR="004A6977" w:rsidRPr="00A42BE2" w:rsidRDefault="004A6977" w:rsidP="00D575DF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>Sygnalista jest informowany o przebiegu i wyniku postępowania, które zostało wszczęte</w:t>
      </w:r>
      <w:r w:rsidR="00A42BE2">
        <w:rPr>
          <w:rFonts w:ascii="Times New Roman" w:hAnsi="Times New Roman" w:cs="Times New Roman"/>
          <w:sz w:val="24"/>
          <w:szCs w:val="24"/>
        </w:rPr>
        <w:t xml:space="preserve"> </w:t>
      </w:r>
      <w:r w:rsidRPr="00A42BE2">
        <w:rPr>
          <w:rFonts w:ascii="Times New Roman" w:hAnsi="Times New Roman" w:cs="Times New Roman"/>
          <w:sz w:val="24"/>
          <w:szCs w:val="24"/>
        </w:rPr>
        <w:t>na skutek jego zgłoszenia, w zakresie w jakim informacja stanowi informację publiczną</w:t>
      </w:r>
      <w:r w:rsidR="00A42BE2">
        <w:rPr>
          <w:rFonts w:ascii="Times New Roman" w:hAnsi="Times New Roman" w:cs="Times New Roman"/>
          <w:sz w:val="24"/>
          <w:szCs w:val="24"/>
        </w:rPr>
        <w:t xml:space="preserve"> </w:t>
      </w:r>
      <w:r w:rsidRPr="00A42BE2">
        <w:rPr>
          <w:rFonts w:ascii="Times New Roman" w:hAnsi="Times New Roman" w:cs="Times New Roman"/>
          <w:sz w:val="24"/>
          <w:szCs w:val="24"/>
        </w:rPr>
        <w:t>w ramach sprawy zarejestrowanej w związku z przekazanym przez niego zgłoszeniem.</w:t>
      </w:r>
    </w:p>
    <w:p w14:paraId="2627ABF1" w14:textId="77777777" w:rsidR="00B511F8" w:rsidRDefault="00B511F8" w:rsidP="00D575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71F61" w14:textId="292C40D1" w:rsidR="00B511F8" w:rsidRPr="0080571C" w:rsidRDefault="00B511F8" w:rsidP="00B511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71C">
        <w:rPr>
          <w:rFonts w:ascii="Times New Roman" w:hAnsi="Times New Roman" w:cs="Times New Roman"/>
          <w:sz w:val="24"/>
          <w:szCs w:val="24"/>
        </w:rPr>
        <w:t>§</w:t>
      </w:r>
      <w:r w:rsidR="00854B76">
        <w:rPr>
          <w:rFonts w:ascii="Times New Roman" w:hAnsi="Times New Roman" w:cs="Times New Roman"/>
          <w:sz w:val="24"/>
          <w:szCs w:val="24"/>
        </w:rPr>
        <w:t>6</w:t>
      </w:r>
    </w:p>
    <w:p w14:paraId="408B7DB1" w14:textId="77777777" w:rsidR="00B511F8" w:rsidRPr="0080571C" w:rsidRDefault="00B511F8" w:rsidP="00B511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71C">
        <w:rPr>
          <w:rFonts w:ascii="Times New Roman" w:hAnsi="Times New Roman" w:cs="Times New Roman"/>
          <w:b/>
          <w:bCs/>
          <w:sz w:val="24"/>
          <w:szCs w:val="24"/>
        </w:rPr>
        <w:t>ZGŁASZANIE NIEPRAWIDŁOWOŚCI</w:t>
      </w:r>
    </w:p>
    <w:p w14:paraId="4261C4A5" w14:textId="77777777" w:rsidR="00B511F8" w:rsidRPr="0080571C" w:rsidRDefault="00B511F8" w:rsidP="00B511F8">
      <w:pPr>
        <w:rPr>
          <w:rFonts w:ascii="Times New Roman" w:hAnsi="Times New Roman" w:cs="Times New Roman"/>
          <w:sz w:val="24"/>
          <w:szCs w:val="24"/>
        </w:rPr>
      </w:pPr>
      <w:r w:rsidRPr="0080571C">
        <w:rPr>
          <w:rFonts w:ascii="Times New Roman" w:hAnsi="Times New Roman" w:cs="Times New Roman"/>
          <w:sz w:val="24"/>
          <w:szCs w:val="24"/>
        </w:rPr>
        <w:t>1. Zgłoszenia nieprawidłowości mogą być przekazywane w następującej formie:</w:t>
      </w:r>
    </w:p>
    <w:p w14:paraId="3BC1C383" w14:textId="1B6526E9" w:rsidR="00B511F8" w:rsidRPr="00A42BE2" w:rsidRDefault="00B511F8" w:rsidP="00A42BE2">
      <w:pPr>
        <w:pStyle w:val="Akapitzlist"/>
        <w:numPr>
          <w:ilvl w:val="0"/>
          <w:numId w:val="2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 xml:space="preserve">za pomocą dedykowanej skrzynki mailowej </w:t>
      </w:r>
      <w:r w:rsidR="00A21047">
        <w:rPr>
          <w:rFonts w:ascii="Times New Roman" w:hAnsi="Times New Roman" w:cs="Times New Roman"/>
          <w:sz w:val="24"/>
          <w:szCs w:val="24"/>
        </w:rPr>
        <w:t xml:space="preserve">– </w:t>
      </w:r>
      <w:r w:rsidR="00A21047" w:rsidRPr="000B104D">
        <w:rPr>
          <w:rFonts w:ascii="Times New Roman" w:hAnsi="Times New Roman" w:cs="Times New Roman"/>
          <w:b/>
          <w:bCs/>
          <w:sz w:val="24"/>
          <w:szCs w:val="24"/>
        </w:rPr>
        <w:t>zgloszenia@piw.wloclawek.pl</w:t>
      </w:r>
    </w:p>
    <w:p w14:paraId="366254C2" w14:textId="21613591" w:rsidR="00A42BE2" w:rsidRDefault="00B511F8" w:rsidP="00A42BE2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 xml:space="preserve">osobiście u Koordynatora lub innego upoważnionego pracownika </w:t>
      </w:r>
    </w:p>
    <w:p w14:paraId="2786591A" w14:textId="77777777" w:rsidR="00B97E36" w:rsidRDefault="00B511F8" w:rsidP="00036A80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43E">
        <w:rPr>
          <w:rFonts w:ascii="Times New Roman" w:hAnsi="Times New Roman" w:cs="Times New Roman"/>
          <w:sz w:val="24"/>
          <w:szCs w:val="24"/>
        </w:rPr>
        <w:t>pocztą na adres</w:t>
      </w:r>
      <w:r w:rsidR="00A365F4" w:rsidRPr="00D4443E">
        <w:rPr>
          <w:rFonts w:ascii="Times New Roman" w:hAnsi="Times New Roman" w:cs="Times New Roman"/>
          <w:sz w:val="24"/>
          <w:szCs w:val="24"/>
        </w:rPr>
        <w:t>: Powiatowy Inspektorat Weterynarii w</w:t>
      </w:r>
      <w:r w:rsidR="00B97E36">
        <w:rPr>
          <w:rFonts w:ascii="Times New Roman" w:hAnsi="Times New Roman" w:cs="Times New Roman"/>
          <w:sz w:val="24"/>
          <w:szCs w:val="24"/>
        </w:rPr>
        <w:t>e Włocławku</w:t>
      </w:r>
      <w:r w:rsidR="00A365F4" w:rsidRPr="00D4443E">
        <w:rPr>
          <w:rFonts w:ascii="Times New Roman" w:hAnsi="Times New Roman" w:cs="Times New Roman"/>
          <w:sz w:val="24"/>
          <w:szCs w:val="24"/>
        </w:rPr>
        <w:t xml:space="preserve">, ul. </w:t>
      </w:r>
      <w:r w:rsidR="00B97E36">
        <w:rPr>
          <w:rFonts w:ascii="Times New Roman" w:hAnsi="Times New Roman" w:cs="Times New Roman"/>
          <w:sz w:val="24"/>
          <w:szCs w:val="24"/>
        </w:rPr>
        <w:t>Planty</w:t>
      </w:r>
      <w:r w:rsidR="00D4443E" w:rsidRPr="00D4443E">
        <w:rPr>
          <w:rFonts w:ascii="Times New Roman" w:hAnsi="Times New Roman" w:cs="Times New Roman"/>
          <w:sz w:val="24"/>
          <w:szCs w:val="24"/>
        </w:rPr>
        <w:t xml:space="preserve"> 1</w:t>
      </w:r>
      <w:r w:rsidR="00B97E36">
        <w:rPr>
          <w:rFonts w:ascii="Times New Roman" w:hAnsi="Times New Roman" w:cs="Times New Roman"/>
          <w:sz w:val="24"/>
          <w:szCs w:val="24"/>
        </w:rPr>
        <w:t>8</w:t>
      </w:r>
      <w:r w:rsidR="00A365F4" w:rsidRPr="00D444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E486F3" w14:textId="14AA3DB6" w:rsidR="00B511F8" w:rsidRPr="00D4443E" w:rsidRDefault="00A365F4" w:rsidP="00B97E3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443E">
        <w:rPr>
          <w:rFonts w:ascii="Times New Roman" w:hAnsi="Times New Roman" w:cs="Times New Roman"/>
          <w:sz w:val="24"/>
          <w:szCs w:val="24"/>
        </w:rPr>
        <w:t>8</w:t>
      </w:r>
      <w:r w:rsidR="00B97E36">
        <w:rPr>
          <w:rFonts w:ascii="Times New Roman" w:hAnsi="Times New Roman" w:cs="Times New Roman"/>
          <w:sz w:val="24"/>
          <w:szCs w:val="24"/>
        </w:rPr>
        <w:t>7</w:t>
      </w:r>
      <w:r w:rsidRPr="00D4443E">
        <w:rPr>
          <w:rFonts w:ascii="Times New Roman" w:hAnsi="Times New Roman" w:cs="Times New Roman"/>
          <w:sz w:val="24"/>
          <w:szCs w:val="24"/>
        </w:rPr>
        <w:t>-</w:t>
      </w:r>
      <w:r w:rsidR="00B97E36">
        <w:rPr>
          <w:rFonts w:ascii="Times New Roman" w:hAnsi="Times New Roman" w:cs="Times New Roman"/>
          <w:sz w:val="24"/>
          <w:szCs w:val="24"/>
        </w:rPr>
        <w:t>80</w:t>
      </w:r>
      <w:r w:rsidRPr="00D4443E">
        <w:rPr>
          <w:rFonts w:ascii="Times New Roman" w:hAnsi="Times New Roman" w:cs="Times New Roman"/>
          <w:sz w:val="24"/>
          <w:szCs w:val="24"/>
        </w:rPr>
        <w:t xml:space="preserve">0 </w:t>
      </w:r>
      <w:r w:rsidR="00B97E36">
        <w:rPr>
          <w:rFonts w:ascii="Times New Roman" w:hAnsi="Times New Roman" w:cs="Times New Roman"/>
          <w:sz w:val="24"/>
          <w:szCs w:val="24"/>
        </w:rPr>
        <w:t>Włocławek</w:t>
      </w:r>
      <w:r w:rsidR="00D4443E">
        <w:rPr>
          <w:rFonts w:ascii="Times New Roman" w:hAnsi="Times New Roman" w:cs="Times New Roman"/>
          <w:sz w:val="24"/>
          <w:szCs w:val="24"/>
        </w:rPr>
        <w:t xml:space="preserve"> </w:t>
      </w:r>
      <w:r w:rsidR="00B511F8" w:rsidRPr="00D4443E">
        <w:rPr>
          <w:rFonts w:ascii="Times New Roman" w:hAnsi="Times New Roman" w:cs="Times New Roman"/>
          <w:sz w:val="24"/>
          <w:szCs w:val="24"/>
        </w:rPr>
        <w:t xml:space="preserve">  – z dopiskiem </w:t>
      </w:r>
      <w:r w:rsidR="00B511F8" w:rsidRPr="00D444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B379C" w:rsidRPr="00D4443E">
        <w:rPr>
          <w:rFonts w:ascii="Times New Roman" w:hAnsi="Times New Roman" w:cs="Times New Roman"/>
          <w:b/>
          <w:bCs/>
          <w:sz w:val="24"/>
          <w:szCs w:val="24"/>
        </w:rPr>
        <w:t>Zgłoszenie naruszenia</w:t>
      </w:r>
      <w:r w:rsidR="00B511F8" w:rsidRPr="00D4443E">
        <w:rPr>
          <w:rFonts w:ascii="Times New Roman" w:hAnsi="Times New Roman" w:cs="Times New Roman"/>
          <w:b/>
          <w:bCs/>
          <w:sz w:val="24"/>
          <w:szCs w:val="24"/>
        </w:rPr>
        <w:t>. Nie otwierać”</w:t>
      </w:r>
    </w:p>
    <w:p w14:paraId="5CFA742F" w14:textId="77777777" w:rsidR="001D52DF" w:rsidRDefault="00B511F8" w:rsidP="000E118D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lastRenderedPageBreak/>
        <w:t>Zgłoszenie nieprawidłowości powinno wskazywać jasne i wyczerpujące wyjaśnienie przedmiotu zgłoszenia</w:t>
      </w:r>
      <w:r w:rsidR="001D52DF">
        <w:rPr>
          <w:rFonts w:ascii="Times New Roman" w:hAnsi="Times New Roman" w:cs="Times New Roman"/>
          <w:sz w:val="24"/>
          <w:szCs w:val="24"/>
        </w:rPr>
        <w:t>, w szczególności:</w:t>
      </w:r>
    </w:p>
    <w:p w14:paraId="11C81249" w14:textId="77777777" w:rsidR="001D52DF" w:rsidRDefault="001D52DF" w:rsidP="000E118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naruszenia i jego charakter</w:t>
      </w:r>
    </w:p>
    <w:p w14:paraId="10DC3E4B" w14:textId="1FA8448A" w:rsidR="00A42BE2" w:rsidRDefault="001D52DF" w:rsidP="000E118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osób, których dotyczy Zgłoszenie </w:t>
      </w:r>
    </w:p>
    <w:p w14:paraId="292C2E63" w14:textId="593FF0E5" w:rsidR="001D52DF" w:rsidRDefault="001D52DF" w:rsidP="000E118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dowody na poparcie Zgłoszenia (np. dokumenty, e-maile, zdjęcia, świadkowie).</w:t>
      </w:r>
    </w:p>
    <w:p w14:paraId="55E451D3" w14:textId="07019752" w:rsidR="001D52DF" w:rsidRPr="001D52DF" w:rsidRDefault="001D52DF" w:rsidP="000E118D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pełnych i precyzyjnych informacji pozwala na szybsze i bardziej efektywne podjęcie działań przez Inspektorat</w:t>
      </w:r>
      <w:r w:rsidR="000E118D">
        <w:rPr>
          <w:rFonts w:ascii="Times New Roman" w:hAnsi="Times New Roman" w:cs="Times New Roman"/>
          <w:sz w:val="24"/>
          <w:szCs w:val="24"/>
        </w:rPr>
        <w:t>.</w:t>
      </w:r>
    </w:p>
    <w:p w14:paraId="15A423F1" w14:textId="20F4E4A3" w:rsidR="00A42BE2" w:rsidRPr="001D52DF" w:rsidRDefault="00A365F4" w:rsidP="000E118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52DF">
        <w:rPr>
          <w:rFonts w:ascii="Times New Roman" w:hAnsi="Times New Roman" w:cs="Times New Roman"/>
          <w:sz w:val="24"/>
          <w:szCs w:val="24"/>
        </w:rPr>
        <w:t xml:space="preserve">Dostęp do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1D52DF">
        <w:rPr>
          <w:rFonts w:ascii="Times New Roman" w:hAnsi="Times New Roman" w:cs="Times New Roman"/>
          <w:sz w:val="24"/>
          <w:szCs w:val="24"/>
        </w:rPr>
        <w:t>głoszenia posiada Koordynator.</w:t>
      </w:r>
    </w:p>
    <w:p w14:paraId="1A5BC22B" w14:textId="0CAD997A" w:rsidR="00A42BE2" w:rsidRDefault="00B511F8" w:rsidP="001D52DF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 xml:space="preserve">Jeżeli wstępna weryfikacja Zgłoszenia wykaże, że zgłoszenie podlega rozpatrzeniu przez </w:t>
      </w:r>
      <w:r w:rsidR="00854B76" w:rsidRPr="00A42BE2">
        <w:rPr>
          <w:rFonts w:ascii="Times New Roman" w:hAnsi="Times New Roman" w:cs="Times New Roman"/>
          <w:sz w:val="24"/>
          <w:szCs w:val="24"/>
        </w:rPr>
        <w:t>Inspektorat</w:t>
      </w:r>
      <w:r w:rsidRPr="00A42BE2">
        <w:rPr>
          <w:rFonts w:ascii="Times New Roman" w:hAnsi="Times New Roman" w:cs="Times New Roman"/>
          <w:sz w:val="24"/>
          <w:szCs w:val="24"/>
        </w:rPr>
        <w:t xml:space="preserve">, Koordynator przekazuje Sygnaliście potwierdzenie przyjęcia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A42BE2">
        <w:rPr>
          <w:rFonts w:ascii="Times New Roman" w:hAnsi="Times New Roman" w:cs="Times New Roman"/>
          <w:sz w:val="24"/>
          <w:szCs w:val="24"/>
        </w:rPr>
        <w:t>głoszenia w terminie 7 dni od dnia jego otrzymania</w:t>
      </w:r>
      <w:r w:rsidR="006F59A2" w:rsidRPr="00A42BE2">
        <w:rPr>
          <w:rFonts w:ascii="Times New Roman" w:hAnsi="Times New Roman" w:cs="Times New Roman"/>
          <w:sz w:val="24"/>
          <w:szCs w:val="24"/>
        </w:rPr>
        <w:t>, chyba że Sygnalista wystąpił z odmiennym wnioskiem w tym zakresie albo Inspektorat ma uzasadnione podstawy</w:t>
      </w:r>
      <w:r w:rsidR="00F039C6" w:rsidRPr="00A42BE2">
        <w:rPr>
          <w:rFonts w:ascii="Times New Roman" w:hAnsi="Times New Roman" w:cs="Times New Roman"/>
          <w:sz w:val="24"/>
          <w:szCs w:val="24"/>
        </w:rPr>
        <w:t xml:space="preserve"> sądzić, że potwierdzenie przyjęcia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="00F039C6" w:rsidRPr="00A42BE2">
        <w:rPr>
          <w:rFonts w:ascii="Times New Roman" w:hAnsi="Times New Roman" w:cs="Times New Roman"/>
          <w:sz w:val="24"/>
          <w:szCs w:val="24"/>
        </w:rPr>
        <w:t>głoszenia zagroziłoby ochronie poufności tożsamości</w:t>
      </w:r>
      <w:r w:rsidRPr="00A42BE2">
        <w:rPr>
          <w:rFonts w:ascii="Times New Roman" w:hAnsi="Times New Roman" w:cs="Times New Roman"/>
          <w:sz w:val="24"/>
          <w:szCs w:val="24"/>
        </w:rPr>
        <w:t>.</w:t>
      </w:r>
    </w:p>
    <w:p w14:paraId="375B41F9" w14:textId="52D140B7" w:rsidR="00B511F8" w:rsidRPr="00A42BE2" w:rsidRDefault="00B511F8" w:rsidP="001D52DF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 xml:space="preserve">Jeżeli wstępna weryfikacja wykaże, że dla rozpatrzenia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A42BE2">
        <w:rPr>
          <w:rFonts w:ascii="Times New Roman" w:hAnsi="Times New Roman" w:cs="Times New Roman"/>
          <w:sz w:val="24"/>
          <w:szCs w:val="24"/>
        </w:rPr>
        <w:t>głoszenia właściwy jest inny organ publiczny, Koordynator:</w:t>
      </w:r>
    </w:p>
    <w:p w14:paraId="42FEC832" w14:textId="2F874FA0" w:rsidR="00B511F8" w:rsidRDefault="00B511F8" w:rsidP="00A42BE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przekazuje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głoszenie do właściwego organu niezwłocznie, nie później niż w terminie 14 dni od dnia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głoszenia, a w uzasadnionych przypadkach nie później niż w terminie 30 dni,</w:t>
      </w:r>
    </w:p>
    <w:p w14:paraId="4352FEBB" w14:textId="7B289CF1" w:rsidR="00B511F8" w:rsidRDefault="00B511F8" w:rsidP="00A42BE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informuje o tym Sygnalistę, w terminie określonym w Kodeksie postępowania administracyjnego, wskazując organ publiczny, do którego przekazano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głoszenie i datę przekazania, chyba że nie jest znany adres do kontaktu.</w:t>
      </w:r>
    </w:p>
    <w:p w14:paraId="1C10A006" w14:textId="0E1CECDD" w:rsidR="00A42BE2" w:rsidRDefault="00B511F8" w:rsidP="001D52DF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 xml:space="preserve">Jeżeli wstępna weryfikacja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A42BE2">
        <w:rPr>
          <w:rFonts w:ascii="Times New Roman" w:hAnsi="Times New Roman" w:cs="Times New Roman"/>
          <w:sz w:val="24"/>
          <w:szCs w:val="24"/>
        </w:rPr>
        <w:t xml:space="preserve">głoszenia wykaże, że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A42BE2">
        <w:rPr>
          <w:rFonts w:ascii="Times New Roman" w:hAnsi="Times New Roman" w:cs="Times New Roman"/>
          <w:sz w:val="24"/>
          <w:szCs w:val="24"/>
        </w:rPr>
        <w:t>głoszenie nie podlega rozpatrzeniu, Koordynator przekazuje zgłaszającemu informację w tym zakresie w terminie określonym w k</w:t>
      </w:r>
      <w:r w:rsidR="00A42BE2" w:rsidRPr="00A42BE2">
        <w:rPr>
          <w:rFonts w:ascii="Times New Roman" w:hAnsi="Times New Roman" w:cs="Times New Roman"/>
          <w:sz w:val="24"/>
          <w:szCs w:val="24"/>
        </w:rPr>
        <w:t>odeksie postępowania administracyjnego</w:t>
      </w:r>
      <w:r w:rsidRPr="00A42BE2">
        <w:rPr>
          <w:rFonts w:ascii="Times New Roman" w:hAnsi="Times New Roman" w:cs="Times New Roman"/>
          <w:sz w:val="24"/>
          <w:szCs w:val="24"/>
        </w:rPr>
        <w:t xml:space="preserve">. W informacji Koordynator może poinformować zgłaszającego, że informacja objęta zgłoszeniem podlega rozpatrzeniu w trybie przewidzianym w przepisach odrębnych, z pouczeniem, że przekazana informacja nie wpływa w szczególności na dopuszczalność wniesienia środka prawnego w trybie odrębnym, na bieg terminów ani na treść rozstrzygnięcia lub sposób zakończenia postępowania. </w:t>
      </w:r>
    </w:p>
    <w:p w14:paraId="31C44187" w14:textId="041921BD" w:rsidR="005D1FAF" w:rsidRDefault="005D1FAF" w:rsidP="001D52DF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żądanie Sygnalisty</w:t>
      </w:r>
      <w:r w:rsidR="005961E3">
        <w:rPr>
          <w:rFonts w:ascii="Times New Roman" w:hAnsi="Times New Roman" w:cs="Times New Roman"/>
          <w:sz w:val="24"/>
          <w:szCs w:val="24"/>
        </w:rPr>
        <w:t>, nie później niż w terminie miesiąca od dnia otrzymania takiego żądania, wydaje się zaświadczenie potwierdzające, że Sygnalista podlega ochronie, o której mowa w przepisach rozdziału 2 Ustawy.</w:t>
      </w:r>
    </w:p>
    <w:p w14:paraId="24D14396" w14:textId="77777777" w:rsidR="00A42BE2" w:rsidRDefault="00B511F8" w:rsidP="001D52DF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>Koordynator przekazuje Sygnaliście informację zwrotną o wynikach postepowania wyjaśniającego oraz podjętych działaniach następczych w terminie nieprzekraczającym 3 miesięcy od dnia przyjęcia zgłoszenia zewnętrznego.</w:t>
      </w:r>
    </w:p>
    <w:p w14:paraId="39E22B47" w14:textId="4AF72150" w:rsidR="001211FC" w:rsidRDefault="00B511F8" w:rsidP="001D52DF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hAnsi="Times New Roman" w:cs="Times New Roman"/>
          <w:sz w:val="24"/>
          <w:szCs w:val="24"/>
        </w:rPr>
        <w:t xml:space="preserve">W uzasadnionych przypadkach Koordynator przekazuje Sygnaliście informację zwrotną w terminie nieprzekraczającym 6 miesięcy od dnia przyjęcia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A42BE2">
        <w:rPr>
          <w:rFonts w:ascii="Times New Roman" w:hAnsi="Times New Roman" w:cs="Times New Roman"/>
          <w:sz w:val="24"/>
          <w:szCs w:val="24"/>
        </w:rPr>
        <w:t>głoszenia, po poinformowaniu o tym Sygnalisty przed upływem terminu, o którym mowa w pkt.</w:t>
      </w:r>
      <w:r w:rsidR="001211FC">
        <w:rPr>
          <w:rFonts w:ascii="Times New Roman" w:hAnsi="Times New Roman" w:cs="Times New Roman"/>
          <w:sz w:val="24"/>
          <w:szCs w:val="24"/>
        </w:rPr>
        <w:t>7</w:t>
      </w:r>
    </w:p>
    <w:p w14:paraId="29B30284" w14:textId="124DABDC" w:rsidR="001211FC" w:rsidRDefault="00B511F8" w:rsidP="001D52DF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1FC">
        <w:rPr>
          <w:rFonts w:ascii="Times New Roman" w:hAnsi="Times New Roman" w:cs="Times New Roman"/>
          <w:sz w:val="24"/>
          <w:szCs w:val="24"/>
        </w:rPr>
        <w:t xml:space="preserve">Koordynator informuje Sygnalistę o ostatecznym wyniku postępowań wyjaśniających wszczętych na skutek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1211FC">
        <w:rPr>
          <w:rFonts w:ascii="Times New Roman" w:hAnsi="Times New Roman" w:cs="Times New Roman"/>
          <w:sz w:val="24"/>
          <w:szCs w:val="24"/>
        </w:rPr>
        <w:t>głoszenia zewnętrznego.</w:t>
      </w:r>
    </w:p>
    <w:p w14:paraId="7C2F5B15" w14:textId="77777777" w:rsidR="001211FC" w:rsidRDefault="00B511F8" w:rsidP="001D52DF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1FC">
        <w:rPr>
          <w:rFonts w:ascii="Times New Roman" w:hAnsi="Times New Roman" w:cs="Times New Roman"/>
          <w:sz w:val="24"/>
          <w:szCs w:val="24"/>
        </w:rPr>
        <w:t>Koordynator nie realizuje obowiązków informacyjnych  wobec Sygnalisty, jeżeli nie jest mu znany jego adres do kontaktu.</w:t>
      </w:r>
    </w:p>
    <w:p w14:paraId="35721B2E" w14:textId="0DB9D7F2" w:rsidR="001211FC" w:rsidRDefault="00B511F8" w:rsidP="001D52DF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1FC">
        <w:rPr>
          <w:rFonts w:ascii="Times New Roman" w:hAnsi="Times New Roman" w:cs="Times New Roman"/>
          <w:sz w:val="24"/>
          <w:szCs w:val="24"/>
        </w:rPr>
        <w:t xml:space="preserve">Dane osobowe osoby, której nadano status </w:t>
      </w:r>
      <w:r w:rsidR="001211FC">
        <w:rPr>
          <w:rFonts w:ascii="Times New Roman" w:hAnsi="Times New Roman" w:cs="Times New Roman"/>
          <w:sz w:val="24"/>
          <w:szCs w:val="24"/>
        </w:rPr>
        <w:t>S</w:t>
      </w:r>
      <w:r w:rsidRPr="001211FC">
        <w:rPr>
          <w:rFonts w:ascii="Times New Roman" w:hAnsi="Times New Roman" w:cs="Times New Roman"/>
          <w:sz w:val="24"/>
          <w:szCs w:val="24"/>
        </w:rPr>
        <w:t xml:space="preserve">ygnalisty, podlegają szczególnej ochronie w celu ograniczenia osobistego ryzyka osoby zgłaszającej nieprawidłowości, w tym negatywnych konsekwencji ze strony osób i podmiotów, do których odnosiło się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1211FC">
        <w:rPr>
          <w:rFonts w:ascii="Times New Roman" w:hAnsi="Times New Roman" w:cs="Times New Roman"/>
          <w:sz w:val="24"/>
          <w:szCs w:val="24"/>
        </w:rPr>
        <w:t>głoszenie.</w:t>
      </w:r>
    </w:p>
    <w:p w14:paraId="23336BD1" w14:textId="460D607C" w:rsidR="001211FC" w:rsidRDefault="00B511F8" w:rsidP="001D52DF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1FC">
        <w:rPr>
          <w:rFonts w:ascii="Times New Roman" w:hAnsi="Times New Roman" w:cs="Times New Roman"/>
          <w:sz w:val="24"/>
          <w:szCs w:val="24"/>
        </w:rPr>
        <w:lastRenderedPageBreak/>
        <w:t xml:space="preserve">Dane </w:t>
      </w:r>
      <w:r w:rsidR="007B379C">
        <w:rPr>
          <w:rFonts w:ascii="Times New Roman" w:hAnsi="Times New Roman" w:cs="Times New Roman"/>
          <w:sz w:val="24"/>
          <w:szCs w:val="24"/>
        </w:rPr>
        <w:t>S</w:t>
      </w:r>
      <w:r w:rsidRPr="001211FC">
        <w:rPr>
          <w:rFonts w:ascii="Times New Roman" w:hAnsi="Times New Roman" w:cs="Times New Roman"/>
          <w:sz w:val="24"/>
          <w:szCs w:val="24"/>
        </w:rPr>
        <w:t>ygnalisty powinny pozostać poufne i nie mogą być ujawniane w toku postępowania stronom i uczestnikom tego postępowania, bez wyraźnego i jednoznacznego przyzwolenia ze strony sygnalisty.</w:t>
      </w:r>
    </w:p>
    <w:p w14:paraId="0FA3FDAA" w14:textId="0478A3E0" w:rsidR="00B511F8" w:rsidRDefault="006F59A2" w:rsidP="001D52DF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1FC">
        <w:rPr>
          <w:rFonts w:ascii="Times New Roman" w:hAnsi="Times New Roman" w:cs="Times New Roman"/>
          <w:sz w:val="24"/>
          <w:szCs w:val="24"/>
        </w:rPr>
        <w:t>Zgłoszenia anonimowe nie będą rozpatrywane.</w:t>
      </w:r>
    </w:p>
    <w:p w14:paraId="539CD5EE" w14:textId="77777777" w:rsidR="00D4443E" w:rsidRDefault="00D4443E" w:rsidP="00D444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068F4" w14:textId="77777777" w:rsidR="00D4443E" w:rsidRPr="00D4443E" w:rsidRDefault="00D4443E" w:rsidP="00D444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1A73E" w14:textId="49D3EB77" w:rsidR="004A6977" w:rsidRPr="00854B76" w:rsidRDefault="004A6977" w:rsidP="004C7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B76">
        <w:rPr>
          <w:rFonts w:ascii="Times New Roman" w:hAnsi="Times New Roman" w:cs="Times New Roman"/>
          <w:sz w:val="24"/>
          <w:szCs w:val="24"/>
        </w:rPr>
        <w:t>§</w:t>
      </w:r>
      <w:r w:rsidR="001211FC">
        <w:rPr>
          <w:rFonts w:ascii="Times New Roman" w:hAnsi="Times New Roman" w:cs="Times New Roman"/>
          <w:sz w:val="24"/>
          <w:szCs w:val="24"/>
        </w:rPr>
        <w:t>7</w:t>
      </w:r>
    </w:p>
    <w:p w14:paraId="09DDDA2B" w14:textId="1BBC9002" w:rsidR="00AD38B6" w:rsidRPr="001D52DF" w:rsidRDefault="00AD38B6" w:rsidP="004C7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2DF">
        <w:rPr>
          <w:rFonts w:ascii="Times New Roman" w:hAnsi="Times New Roman" w:cs="Times New Roman"/>
          <w:b/>
          <w:bCs/>
          <w:sz w:val="24"/>
          <w:szCs w:val="24"/>
        </w:rPr>
        <w:t>DZIAŁANIA NASTĘPCZE</w:t>
      </w:r>
    </w:p>
    <w:p w14:paraId="4CFC2C1A" w14:textId="291D6A69" w:rsidR="00AD38B6" w:rsidRPr="00854B76" w:rsidRDefault="00AD38B6" w:rsidP="00AD38B6">
      <w:pPr>
        <w:jc w:val="both"/>
        <w:rPr>
          <w:rFonts w:ascii="Times New Roman" w:hAnsi="Times New Roman" w:cs="Times New Roman"/>
          <w:sz w:val="24"/>
          <w:szCs w:val="24"/>
        </w:rPr>
      </w:pPr>
      <w:r w:rsidRPr="00854B76">
        <w:rPr>
          <w:rFonts w:ascii="Times New Roman" w:hAnsi="Times New Roman" w:cs="Times New Roman"/>
          <w:sz w:val="24"/>
          <w:szCs w:val="24"/>
        </w:rPr>
        <w:t>1 Działania następcze obejmują:</w:t>
      </w:r>
    </w:p>
    <w:p w14:paraId="44DF74D1" w14:textId="24487719" w:rsidR="00AD38B6" w:rsidRPr="00854B76" w:rsidRDefault="00AD38B6" w:rsidP="00AD38B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B76">
        <w:rPr>
          <w:rFonts w:ascii="Times New Roman" w:hAnsi="Times New Roman" w:cs="Times New Roman"/>
          <w:sz w:val="24"/>
          <w:szCs w:val="24"/>
        </w:rPr>
        <w:t xml:space="preserve">wstępną ocenę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854B76">
        <w:rPr>
          <w:rFonts w:ascii="Times New Roman" w:hAnsi="Times New Roman" w:cs="Times New Roman"/>
          <w:sz w:val="24"/>
          <w:szCs w:val="24"/>
        </w:rPr>
        <w:t>głoszenia, w celu przygotowania postępowania wyjaśniającego</w:t>
      </w:r>
    </w:p>
    <w:p w14:paraId="75CA7421" w14:textId="2823E8F9" w:rsidR="00AD38B6" w:rsidRPr="00854B76" w:rsidRDefault="00AD38B6" w:rsidP="00AD38B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B76">
        <w:rPr>
          <w:rFonts w:ascii="Times New Roman" w:hAnsi="Times New Roman" w:cs="Times New Roman"/>
          <w:sz w:val="24"/>
          <w:szCs w:val="24"/>
        </w:rPr>
        <w:t xml:space="preserve">postępowanie wyjaśniające, którego celem jest ustalenie stanu faktycznego i ocena prawdziwości informacji zawartych w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854B76">
        <w:rPr>
          <w:rFonts w:ascii="Times New Roman" w:hAnsi="Times New Roman" w:cs="Times New Roman"/>
          <w:sz w:val="24"/>
          <w:szCs w:val="24"/>
        </w:rPr>
        <w:t>głoszeniu</w:t>
      </w:r>
    </w:p>
    <w:p w14:paraId="4C23C32F" w14:textId="532AB679" w:rsidR="00AD38B6" w:rsidRPr="00854B76" w:rsidRDefault="00AD38B6" w:rsidP="00AD38B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B76">
        <w:rPr>
          <w:rFonts w:ascii="Times New Roman" w:hAnsi="Times New Roman" w:cs="Times New Roman"/>
          <w:sz w:val="24"/>
          <w:szCs w:val="24"/>
        </w:rPr>
        <w:t>dalsze działania, które mają na celu przeciwdziałanie skutkom i przyczynom naruszenia prawa lub obniżenia ryzyka naruszenia prawa.</w:t>
      </w:r>
    </w:p>
    <w:p w14:paraId="170B64DE" w14:textId="77777777" w:rsidR="0089518B" w:rsidRDefault="00F039C6" w:rsidP="0089518B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518B">
        <w:rPr>
          <w:rFonts w:ascii="Times New Roman" w:hAnsi="Times New Roman" w:cs="Times New Roman"/>
          <w:sz w:val="24"/>
          <w:szCs w:val="24"/>
        </w:rPr>
        <w:t>Inspektorat może nie podjąć działań następczych w przypadku, gdy w Zgłoszeniu dotyczącym sprawy będącej już przedmiotem wcześniejszego Zgłoszenia przez tego samego lub innego Sygnalistę nie zawarto istotnych nowych informacji na temat naruszeń prawa w porównaniu z wcześniejszym zgłoszeniem. Inspektorat informuje Sygnalistę o niepodjęciu działań następczych, podając uzasadnienie, a w razie kolejnego zgłoszenia – pozostawia je bez rozpoznania i nie informuje o tym Sygnalisty.</w:t>
      </w:r>
    </w:p>
    <w:p w14:paraId="7433ECDB" w14:textId="23024613" w:rsidR="0089518B" w:rsidRDefault="00AD38B6" w:rsidP="0089518B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518B">
        <w:rPr>
          <w:rFonts w:ascii="Times New Roman" w:hAnsi="Times New Roman" w:cs="Times New Roman"/>
          <w:sz w:val="24"/>
          <w:szCs w:val="24"/>
        </w:rPr>
        <w:t xml:space="preserve">Jeżeli wstępna ocena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89518B">
        <w:rPr>
          <w:rFonts w:ascii="Times New Roman" w:hAnsi="Times New Roman" w:cs="Times New Roman"/>
          <w:sz w:val="24"/>
          <w:szCs w:val="24"/>
        </w:rPr>
        <w:t>głoszenia</w:t>
      </w:r>
      <w:r w:rsidR="00871C97" w:rsidRPr="0089518B">
        <w:rPr>
          <w:rFonts w:ascii="Times New Roman" w:hAnsi="Times New Roman" w:cs="Times New Roman"/>
          <w:sz w:val="24"/>
          <w:szCs w:val="24"/>
        </w:rPr>
        <w:t xml:space="preserve"> wykaże, że zawiera ono informacje, które na mocy odrębnych przepisów podlegają przekazaniu do właściwych </w:t>
      </w:r>
      <w:r w:rsidR="00460310" w:rsidRPr="0089518B">
        <w:rPr>
          <w:rFonts w:ascii="Times New Roman" w:hAnsi="Times New Roman" w:cs="Times New Roman"/>
          <w:sz w:val="24"/>
          <w:szCs w:val="24"/>
        </w:rPr>
        <w:t>i</w:t>
      </w:r>
      <w:r w:rsidR="00871C97" w:rsidRPr="0089518B">
        <w:rPr>
          <w:rFonts w:ascii="Times New Roman" w:hAnsi="Times New Roman" w:cs="Times New Roman"/>
          <w:sz w:val="24"/>
          <w:szCs w:val="24"/>
        </w:rPr>
        <w:t>nstytucji, organów lub jednostek organizacyjnych Unii Europejskiej, to Koordynator realizuje obowiązek wskazany w art.39 ust.3 ustawy o ochronie sygnalistów.</w:t>
      </w:r>
    </w:p>
    <w:p w14:paraId="0C80FE6E" w14:textId="7142A7CE" w:rsidR="0089518B" w:rsidRPr="009A102C" w:rsidRDefault="00871C97" w:rsidP="009A102C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102C">
        <w:rPr>
          <w:rFonts w:ascii="Times New Roman" w:hAnsi="Times New Roman" w:cs="Times New Roman"/>
          <w:sz w:val="24"/>
          <w:szCs w:val="24"/>
        </w:rPr>
        <w:t xml:space="preserve">Jeżeli wstępna ocena </w:t>
      </w:r>
      <w:r w:rsidR="007B379C" w:rsidRPr="009A102C">
        <w:rPr>
          <w:rFonts w:ascii="Times New Roman" w:hAnsi="Times New Roman" w:cs="Times New Roman"/>
          <w:sz w:val="24"/>
          <w:szCs w:val="24"/>
        </w:rPr>
        <w:t>Z</w:t>
      </w:r>
      <w:r w:rsidRPr="009A102C">
        <w:rPr>
          <w:rFonts w:ascii="Times New Roman" w:hAnsi="Times New Roman" w:cs="Times New Roman"/>
          <w:sz w:val="24"/>
          <w:szCs w:val="24"/>
        </w:rPr>
        <w:t>głoszenia wskaże na zasadność powierzeni</w:t>
      </w:r>
      <w:r w:rsidR="00854B76" w:rsidRPr="009A102C">
        <w:rPr>
          <w:rFonts w:ascii="Times New Roman" w:hAnsi="Times New Roman" w:cs="Times New Roman"/>
          <w:sz w:val="24"/>
          <w:szCs w:val="24"/>
        </w:rPr>
        <w:t>a</w:t>
      </w:r>
      <w:r w:rsidRPr="009A102C">
        <w:rPr>
          <w:rFonts w:ascii="Times New Roman" w:hAnsi="Times New Roman" w:cs="Times New Roman"/>
          <w:sz w:val="24"/>
          <w:szCs w:val="24"/>
        </w:rPr>
        <w:t xml:space="preserve"> postępowania wyjaśniającego innej jednostce, Koordynator, działając w imieniu P</w:t>
      </w:r>
      <w:r w:rsidR="001211FC" w:rsidRPr="009A102C">
        <w:rPr>
          <w:rFonts w:ascii="Times New Roman" w:hAnsi="Times New Roman" w:cs="Times New Roman"/>
          <w:sz w:val="24"/>
          <w:szCs w:val="24"/>
        </w:rPr>
        <w:t>owiatowego Lekarza Weterynarii</w:t>
      </w:r>
      <w:r w:rsidR="00C51447" w:rsidRPr="009A102C">
        <w:rPr>
          <w:rFonts w:ascii="Times New Roman" w:hAnsi="Times New Roman" w:cs="Times New Roman"/>
          <w:sz w:val="24"/>
          <w:szCs w:val="24"/>
        </w:rPr>
        <w:t xml:space="preserve"> we Włocławku</w:t>
      </w:r>
      <w:r w:rsidRPr="009A102C">
        <w:rPr>
          <w:rFonts w:ascii="Times New Roman" w:hAnsi="Times New Roman" w:cs="Times New Roman"/>
          <w:sz w:val="24"/>
          <w:szCs w:val="24"/>
        </w:rPr>
        <w:t xml:space="preserve">, może przekazać takie </w:t>
      </w:r>
      <w:r w:rsidR="007B379C" w:rsidRPr="009A102C">
        <w:rPr>
          <w:rFonts w:ascii="Times New Roman" w:hAnsi="Times New Roman" w:cs="Times New Roman"/>
          <w:sz w:val="24"/>
          <w:szCs w:val="24"/>
        </w:rPr>
        <w:t>Z</w:t>
      </w:r>
      <w:r w:rsidRPr="009A102C">
        <w:rPr>
          <w:rFonts w:ascii="Times New Roman" w:hAnsi="Times New Roman" w:cs="Times New Roman"/>
          <w:sz w:val="24"/>
          <w:szCs w:val="24"/>
        </w:rPr>
        <w:t>głoszenie</w:t>
      </w:r>
      <w:r w:rsidR="009A102C" w:rsidRPr="009A102C">
        <w:rPr>
          <w:rFonts w:ascii="Times New Roman" w:hAnsi="Times New Roman" w:cs="Times New Roman"/>
          <w:sz w:val="24"/>
          <w:szCs w:val="24"/>
        </w:rPr>
        <w:t xml:space="preserve"> </w:t>
      </w:r>
      <w:r w:rsidR="001211FC" w:rsidRPr="009A102C">
        <w:rPr>
          <w:rFonts w:ascii="Times New Roman" w:hAnsi="Times New Roman" w:cs="Times New Roman"/>
          <w:sz w:val="24"/>
          <w:szCs w:val="24"/>
        </w:rPr>
        <w:t>i</w:t>
      </w:r>
      <w:r w:rsidRPr="009A102C">
        <w:rPr>
          <w:rFonts w:ascii="Times New Roman" w:hAnsi="Times New Roman" w:cs="Times New Roman"/>
          <w:sz w:val="24"/>
          <w:szCs w:val="24"/>
        </w:rPr>
        <w:t>nnej jednostce organizacyjnej, której powierzon</w:t>
      </w:r>
      <w:r w:rsidR="009A102C" w:rsidRPr="009A102C">
        <w:rPr>
          <w:rFonts w:ascii="Times New Roman" w:hAnsi="Times New Roman" w:cs="Times New Roman"/>
          <w:sz w:val="24"/>
          <w:szCs w:val="24"/>
        </w:rPr>
        <w:t>e zostanie</w:t>
      </w:r>
      <w:r w:rsidRPr="009A102C">
        <w:rPr>
          <w:rFonts w:ascii="Times New Roman" w:hAnsi="Times New Roman" w:cs="Times New Roman"/>
          <w:sz w:val="24"/>
          <w:szCs w:val="24"/>
        </w:rPr>
        <w:t xml:space="preserve"> zadani</w:t>
      </w:r>
      <w:r w:rsidR="009A102C" w:rsidRPr="009A102C">
        <w:rPr>
          <w:rFonts w:ascii="Times New Roman" w:hAnsi="Times New Roman" w:cs="Times New Roman"/>
          <w:sz w:val="24"/>
          <w:szCs w:val="24"/>
        </w:rPr>
        <w:t>e</w:t>
      </w:r>
      <w:r w:rsidRPr="009A102C">
        <w:rPr>
          <w:rFonts w:ascii="Times New Roman" w:hAnsi="Times New Roman" w:cs="Times New Roman"/>
          <w:sz w:val="24"/>
          <w:szCs w:val="24"/>
        </w:rPr>
        <w:t xml:space="preserve"> w drodze porozumienia z wyjątkiem jednostki organizacyjnej, której dotyczy </w:t>
      </w:r>
      <w:r w:rsidR="007B379C" w:rsidRPr="009A102C">
        <w:rPr>
          <w:rFonts w:ascii="Times New Roman" w:hAnsi="Times New Roman" w:cs="Times New Roman"/>
          <w:sz w:val="24"/>
          <w:szCs w:val="24"/>
        </w:rPr>
        <w:t>Z</w:t>
      </w:r>
      <w:r w:rsidRPr="009A102C">
        <w:rPr>
          <w:rFonts w:ascii="Times New Roman" w:hAnsi="Times New Roman" w:cs="Times New Roman"/>
          <w:sz w:val="24"/>
          <w:szCs w:val="24"/>
        </w:rPr>
        <w:t>głoszenie</w:t>
      </w:r>
      <w:r w:rsidR="001211FC" w:rsidRPr="009A102C">
        <w:rPr>
          <w:rFonts w:ascii="Times New Roman" w:hAnsi="Times New Roman" w:cs="Times New Roman"/>
          <w:sz w:val="24"/>
          <w:szCs w:val="24"/>
        </w:rPr>
        <w:t>.</w:t>
      </w:r>
    </w:p>
    <w:p w14:paraId="4D0A8E1A" w14:textId="5915FF1B" w:rsidR="0089518B" w:rsidRDefault="00871C97" w:rsidP="0089518B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518B">
        <w:rPr>
          <w:rFonts w:ascii="Times New Roman" w:hAnsi="Times New Roman" w:cs="Times New Roman"/>
          <w:sz w:val="24"/>
          <w:szCs w:val="24"/>
        </w:rPr>
        <w:t>Po przeprowadzeniu postępowania wyjaśniającego jednostka, o której mowa w ust.</w:t>
      </w:r>
      <w:r w:rsidR="00630FD4">
        <w:rPr>
          <w:rFonts w:ascii="Times New Roman" w:hAnsi="Times New Roman" w:cs="Times New Roman"/>
          <w:sz w:val="24"/>
          <w:szCs w:val="24"/>
        </w:rPr>
        <w:t>4</w:t>
      </w:r>
      <w:r w:rsidRPr="0089518B">
        <w:rPr>
          <w:rFonts w:ascii="Times New Roman" w:hAnsi="Times New Roman" w:cs="Times New Roman"/>
          <w:sz w:val="24"/>
          <w:szCs w:val="24"/>
        </w:rPr>
        <w:t>, przekazuje Koordynatorowi protokół ustaleń lub odpowiedni dokument wynikający z przepisów szczególnych, w celu podjęcia dalszych działań następczych, z propozycjami takich działań.</w:t>
      </w:r>
    </w:p>
    <w:p w14:paraId="7F0C6B99" w14:textId="4DA54568" w:rsidR="0089518B" w:rsidRDefault="00871C97" w:rsidP="0089518B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518B">
        <w:rPr>
          <w:rFonts w:ascii="Times New Roman" w:hAnsi="Times New Roman" w:cs="Times New Roman"/>
          <w:sz w:val="24"/>
          <w:szCs w:val="24"/>
        </w:rPr>
        <w:t xml:space="preserve">W przypadku samodzielnego prowadzenia postępowania wyjaśniającego przez Inspektorat, Koordynator powierza jego przeprowadzenie zgodnie z właściwością wewnętrzną, tj. osobom lub komórce organizacyjnej właściwej w badaniu naruszenia prawa będącego przedmiotem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89518B">
        <w:rPr>
          <w:rFonts w:ascii="Times New Roman" w:hAnsi="Times New Roman" w:cs="Times New Roman"/>
          <w:sz w:val="24"/>
          <w:szCs w:val="24"/>
        </w:rPr>
        <w:t>głoszenia.</w:t>
      </w:r>
    </w:p>
    <w:p w14:paraId="4EE7249B" w14:textId="33B5B862" w:rsidR="0089518B" w:rsidRDefault="002B1C21" w:rsidP="0089518B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518B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89518B">
        <w:rPr>
          <w:rFonts w:ascii="Times New Roman" w:hAnsi="Times New Roman" w:cs="Times New Roman"/>
          <w:sz w:val="24"/>
          <w:szCs w:val="24"/>
        </w:rPr>
        <w:t xml:space="preserve">głoszenie dotyczy naruszeń prawa pozostających we właściwości kilku stanowisk lub komórek organizacyjnych, Koordynator powołuje zespół zadaniowy złożony z ich przedstawicieli, w celu całościowego wyjaśnienia </w:t>
      </w:r>
      <w:r w:rsidR="007B379C">
        <w:rPr>
          <w:rFonts w:ascii="Times New Roman" w:hAnsi="Times New Roman" w:cs="Times New Roman"/>
          <w:sz w:val="24"/>
          <w:szCs w:val="24"/>
        </w:rPr>
        <w:t>Z</w:t>
      </w:r>
      <w:r w:rsidRPr="0089518B">
        <w:rPr>
          <w:rFonts w:ascii="Times New Roman" w:hAnsi="Times New Roman" w:cs="Times New Roman"/>
          <w:sz w:val="24"/>
          <w:szCs w:val="24"/>
        </w:rPr>
        <w:t>głoszenia.</w:t>
      </w:r>
    </w:p>
    <w:p w14:paraId="0AB4978B" w14:textId="12472871" w:rsidR="002B1C21" w:rsidRPr="0089518B" w:rsidRDefault="002B1C21" w:rsidP="0089518B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518B">
        <w:rPr>
          <w:rFonts w:ascii="Times New Roman" w:hAnsi="Times New Roman" w:cs="Times New Roman"/>
          <w:sz w:val="24"/>
          <w:szCs w:val="24"/>
        </w:rPr>
        <w:t>Zespół może korzystać z pomocy wewnętrznych i zewnętrznych ekspertów.</w:t>
      </w:r>
    </w:p>
    <w:p w14:paraId="738F556A" w14:textId="77777777" w:rsidR="007A0499" w:rsidRDefault="007A0499" w:rsidP="002E68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B72526" w14:textId="1FD61925" w:rsidR="004A6977" w:rsidRPr="0080571C" w:rsidRDefault="004A6977" w:rsidP="002E6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71C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1211FC">
        <w:rPr>
          <w:rFonts w:ascii="Times New Roman" w:hAnsi="Times New Roman" w:cs="Times New Roman"/>
          <w:sz w:val="24"/>
          <w:szCs w:val="24"/>
        </w:rPr>
        <w:t>8</w:t>
      </w:r>
    </w:p>
    <w:p w14:paraId="7F18E39D" w14:textId="77777777" w:rsidR="004A6977" w:rsidRPr="0080571C" w:rsidRDefault="004A6977" w:rsidP="002E6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71C">
        <w:rPr>
          <w:rFonts w:ascii="Times New Roman" w:hAnsi="Times New Roman" w:cs="Times New Roman"/>
          <w:b/>
          <w:bCs/>
          <w:sz w:val="24"/>
          <w:szCs w:val="24"/>
        </w:rPr>
        <w:t>ZAKOŃCZENIE POSTĘPOWANIA</w:t>
      </w:r>
    </w:p>
    <w:p w14:paraId="610E2EFF" w14:textId="77777777" w:rsidR="0045553C" w:rsidRDefault="001211FC" w:rsidP="0045553C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53C">
        <w:rPr>
          <w:rFonts w:ascii="Times New Roman" w:hAnsi="Times New Roman" w:cs="Times New Roman"/>
          <w:sz w:val="24"/>
          <w:szCs w:val="24"/>
        </w:rPr>
        <w:t>Po zakończeniu postępowania wyjaśniającego sporządzany jest protokół  ustaleń zawierający opis stanu faktycznego oraz wnioski w zakresie potwierdzenia naruszenia prawa. Do protokołu Koordynator załącza propozycję dalszych działań następczych.</w:t>
      </w:r>
    </w:p>
    <w:p w14:paraId="219A1404" w14:textId="42E220B7" w:rsidR="0045553C" w:rsidRDefault="001211FC" w:rsidP="0045553C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53C">
        <w:rPr>
          <w:rFonts w:ascii="Times New Roman" w:hAnsi="Times New Roman" w:cs="Times New Roman"/>
          <w:sz w:val="24"/>
          <w:szCs w:val="24"/>
        </w:rPr>
        <w:t>Koordynator</w:t>
      </w:r>
      <w:r w:rsidR="004A6977" w:rsidRPr="0045553C">
        <w:rPr>
          <w:rFonts w:ascii="Times New Roman" w:hAnsi="Times New Roman" w:cs="Times New Roman"/>
          <w:sz w:val="24"/>
          <w:szCs w:val="24"/>
        </w:rPr>
        <w:t xml:space="preserve"> informuje </w:t>
      </w:r>
      <w:r w:rsidR="007B379C">
        <w:rPr>
          <w:rFonts w:ascii="Times New Roman" w:hAnsi="Times New Roman" w:cs="Times New Roman"/>
          <w:sz w:val="24"/>
          <w:szCs w:val="24"/>
        </w:rPr>
        <w:t>S</w:t>
      </w:r>
      <w:r w:rsidR="004A6977" w:rsidRPr="0045553C">
        <w:rPr>
          <w:rFonts w:ascii="Times New Roman" w:hAnsi="Times New Roman" w:cs="Times New Roman"/>
          <w:sz w:val="24"/>
          <w:szCs w:val="24"/>
        </w:rPr>
        <w:t xml:space="preserve">ygnalistę o poczynionych ustaleniach oraz o zatwierdzonych środkach niezwłocznie po zatwierdzeniu wniosków przez </w:t>
      </w:r>
      <w:r w:rsidR="002E6862" w:rsidRPr="0045553C">
        <w:rPr>
          <w:rFonts w:ascii="Times New Roman" w:hAnsi="Times New Roman" w:cs="Times New Roman"/>
          <w:sz w:val="24"/>
          <w:szCs w:val="24"/>
        </w:rPr>
        <w:t>P</w:t>
      </w:r>
      <w:r w:rsidR="0045553C" w:rsidRPr="0045553C">
        <w:rPr>
          <w:rFonts w:ascii="Times New Roman" w:hAnsi="Times New Roman" w:cs="Times New Roman"/>
          <w:sz w:val="24"/>
          <w:szCs w:val="24"/>
        </w:rPr>
        <w:t>owiatowego Lekarza Weterynarii</w:t>
      </w:r>
      <w:r w:rsidR="00D4443E">
        <w:rPr>
          <w:rFonts w:ascii="Times New Roman" w:hAnsi="Times New Roman" w:cs="Times New Roman"/>
          <w:sz w:val="24"/>
          <w:szCs w:val="24"/>
        </w:rPr>
        <w:t xml:space="preserve"> </w:t>
      </w:r>
      <w:r w:rsidR="00B97E36">
        <w:rPr>
          <w:rFonts w:ascii="Times New Roman" w:hAnsi="Times New Roman" w:cs="Times New Roman"/>
          <w:sz w:val="24"/>
          <w:szCs w:val="24"/>
        </w:rPr>
        <w:t>we Włocławku</w:t>
      </w:r>
      <w:r w:rsidR="004A6977" w:rsidRPr="0045553C">
        <w:rPr>
          <w:rFonts w:ascii="Times New Roman" w:hAnsi="Times New Roman" w:cs="Times New Roman"/>
          <w:sz w:val="24"/>
          <w:szCs w:val="24"/>
        </w:rPr>
        <w:t>, nie później niż</w:t>
      </w:r>
      <w:r w:rsidR="0045553C" w:rsidRPr="0045553C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4A6977" w:rsidRPr="0045553C">
        <w:rPr>
          <w:rFonts w:ascii="Times New Roman" w:hAnsi="Times New Roman" w:cs="Times New Roman"/>
          <w:sz w:val="24"/>
          <w:szCs w:val="24"/>
        </w:rPr>
        <w:t>30 dni od zakończenia rozpatrywania zgłoszenia.</w:t>
      </w:r>
    </w:p>
    <w:p w14:paraId="6C4C1B92" w14:textId="5835C381" w:rsidR="004A6977" w:rsidRPr="0045553C" w:rsidRDefault="004A6977" w:rsidP="0045553C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53C">
        <w:rPr>
          <w:rFonts w:ascii="Times New Roman" w:hAnsi="Times New Roman" w:cs="Times New Roman"/>
          <w:sz w:val="24"/>
          <w:szCs w:val="24"/>
        </w:rPr>
        <w:t>Poczynione ustalenia, zatwierdzone środki oraz ich realizacja są rejestrowane w Rejestrze zgłoszeń.</w:t>
      </w:r>
    </w:p>
    <w:p w14:paraId="3ECA96FE" w14:textId="7C341A3F" w:rsidR="004A6977" w:rsidRPr="0080571C" w:rsidRDefault="004A6977" w:rsidP="002E6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71C">
        <w:rPr>
          <w:rFonts w:ascii="Times New Roman" w:hAnsi="Times New Roman" w:cs="Times New Roman"/>
          <w:sz w:val="24"/>
          <w:szCs w:val="24"/>
        </w:rPr>
        <w:t>§</w:t>
      </w:r>
      <w:r w:rsidR="0045553C">
        <w:rPr>
          <w:rFonts w:ascii="Times New Roman" w:hAnsi="Times New Roman" w:cs="Times New Roman"/>
          <w:sz w:val="24"/>
          <w:szCs w:val="24"/>
        </w:rPr>
        <w:t>9</w:t>
      </w:r>
    </w:p>
    <w:p w14:paraId="7D0F57ED" w14:textId="77777777" w:rsidR="004A6977" w:rsidRPr="0080571C" w:rsidRDefault="004A6977" w:rsidP="002E6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71C">
        <w:rPr>
          <w:rFonts w:ascii="Times New Roman" w:hAnsi="Times New Roman" w:cs="Times New Roman"/>
          <w:b/>
          <w:bCs/>
          <w:sz w:val="24"/>
          <w:szCs w:val="24"/>
        </w:rPr>
        <w:t>REJESTR ZGŁOSZEŃ NIEPRAWIDŁOWOŚCI</w:t>
      </w:r>
    </w:p>
    <w:p w14:paraId="76B0C25F" w14:textId="6947AC1A" w:rsidR="0045553C" w:rsidRDefault="004A6977" w:rsidP="0045553C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53C">
        <w:rPr>
          <w:rFonts w:ascii="Times New Roman" w:hAnsi="Times New Roman" w:cs="Times New Roman"/>
          <w:sz w:val="24"/>
          <w:szCs w:val="24"/>
        </w:rPr>
        <w:t>W Rejestrze  rejestruje się każde zgłoszenie nieprawidłowości,</w:t>
      </w:r>
      <w:r w:rsidR="00DA7AA8">
        <w:rPr>
          <w:rFonts w:ascii="Times New Roman" w:hAnsi="Times New Roman" w:cs="Times New Roman"/>
          <w:sz w:val="24"/>
          <w:szCs w:val="24"/>
        </w:rPr>
        <w:t xml:space="preserve"> </w:t>
      </w:r>
      <w:r w:rsidRPr="0045553C">
        <w:rPr>
          <w:rFonts w:ascii="Times New Roman" w:hAnsi="Times New Roman" w:cs="Times New Roman"/>
          <w:sz w:val="24"/>
          <w:szCs w:val="24"/>
        </w:rPr>
        <w:t>niezależnie od dalszego przebiegu postępowania wyjaśniającego.</w:t>
      </w:r>
    </w:p>
    <w:p w14:paraId="3CFE5A1E" w14:textId="336ACCD7" w:rsidR="00B60FF7" w:rsidRDefault="00B60FF7" w:rsidP="00B60FF7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 prowadzi Koordynator z zachowaniem zasad poufności.</w:t>
      </w:r>
    </w:p>
    <w:p w14:paraId="497B94E9" w14:textId="3921C55E" w:rsidR="0045553C" w:rsidRPr="00B60FF7" w:rsidRDefault="004A6977" w:rsidP="00B60FF7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FF7">
        <w:rPr>
          <w:rFonts w:ascii="Times New Roman" w:hAnsi="Times New Roman" w:cs="Times New Roman"/>
          <w:sz w:val="24"/>
          <w:szCs w:val="24"/>
        </w:rPr>
        <w:t xml:space="preserve">Wzór Rejestru zgłoszeń nieprawidłowości stanowi załącznik Nr </w:t>
      </w:r>
      <w:r w:rsidR="00042BA3">
        <w:rPr>
          <w:rFonts w:ascii="Times New Roman" w:hAnsi="Times New Roman" w:cs="Times New Roman"/>
          <w:sz w:val="24"/>
          <w:szCs w:val="24"/>
        </w:rPr>
        <w:t>3</w:t>
      </w:r>
      <w:r w:rsidRPr="00B60FF7">
        <w:rPr>
          <w:rFonts w:ascii="Times New Roman" w:hAnsi="Times New Roman" w:cs="Times New Roman"/>
          <w:sz w:val="24"/>
          <w:szCs w:val="24"/>
        </w:rPr>
        <w:t xml:space="preserve"> do niniejszej Procedury.</w:t>
      </w:r>
    </w:p>
    <w:p w14:paraId="1FDC32F7" w14:textId="4F4A3006" w:rsidR="004A6977" w:rsidRDefault="0045553C" w:rsidP="0045553C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prowadzi działania informacyjne związane ze stosowaniem ustawy i procedury</w:t>
      </w:r>
      <w:r w:rsidR="00554A85">
        <w:rPr>
          <w:rFonts w:ascii="Times New Roman" w:hAnsi="Times New Roman" w:cs="Times New Roman"/>
          <w:sz w:val="24"/>
          <w:szCs w:val="24"/>
        </w:rPr>
        <w:t xml:space="preserve"> w tym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A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szczególności opracowuje informację na temat zgłoszeń zewnętrznych, o któr</w:t>
      </w:r>
      <w:r w:rsidR="00554A85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mowa w art.48 Ustawy .</w:t>
      </w:r>
    </w:p>
    <w:p w14:paraId="504A203F" w14:textId="3885DC9B" w:rsidR="0045553C" w:rsidRDefault="0045553C" w:rsidP="0045553C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przygotowuje projekty sprawozdań, o których mowa w art.47 Ustawy oraz dokonuje przeglądów procedur o których mowa w art.49 Ustawy.</w:t>
      </w:r>
    </w:p>
    <w:p w14:paraId="3D6A6CF8" w14:textId="77777777" w:rsidR="007A0499" w:rsidRDefault="007A0499" w:rsidP="007A049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1E09885" w14:textId="55B1BEB8" w:rsidR="007A0499" w:rsidRDefault="007A0499" w:rsidP="007A04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57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24B5DF1F" w14:textId="51EC046C" w:rsidR="007A0499" w:rsidRPr="007A0499" w:rsidRDefault="007A0499" w:rsidP="007A04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A0499">
        <w:rPr>
          <w:rFonts w:ascii="Times New Roman" w:hAnsi="Times New Roman" w:cs="Times New Roman"/>
          <w:b/>
          <w:bCs/>
          <w:sz w:val="24"/>
          <w:szCs w:val="24"/>
        </w:rPr>
        <w:t>KONTAKT DO RZECZNIKA PRAW OBYWATELSKICH</w:t>
      </w:r>
    </w:p>
    <w:p w14:paraId="5D6370B3" w14:textId="6C577ECC" w:rsidR="0045553C" w:rsidRDefault="007A0499" w:rsidP="007A049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Rzecznika Praw Obywatelskich może się zgłosić każdy, kto uważa, że państwo naruszyło jego prawa, że jest nierówno traktowany.</w:t>
      </w:r>
    </w:p>
    <w:p w14:paraId="1BE0ABC8" w14:textId="733FB7C9" w:rsidR="007A0499" w:rsidRDefault="007A0499" w:rsidP="007A049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Informacyjna linia obywatelska : 800 676 676, e-mail: </w:t>
      </w:r>
      <w:hyperlink r:id="rId8" w:history="1">
        <w:r w:rsidRPr="00071685">
          <w:rPr>
            <w:rStyle w:val="Hipercze"/>
            <w:rFonts w:ascii="Times New Roman" w:hAnsi="Times New Roman" w:cs="Times New Roman"/>
            <w:sz w:val="24"/>
            <w:szCs w:val="24"/>
          </w:rPr>
          <w:t>biurorzecznika@brpo.gov.pl</w:t>
        </w:r>
      </w:hyperlink>
    </w:p>
    <w:p w14:paraId="595A2BE5" w14:textId="7EE4852D" w:rsidR="007A0499" w:rsidRDefault="007A0499" w:rsidP="007A049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korespondencyjny: Biuro RPO, al. Solidarności 77, 00-090 Warszawa</w:t>
      </w:r>
    </w:p>
    <w:p w14:paraId="4CFA6797" w14:textId="3B5C5A8D" w:rsidR="0045553C" w:rsidRDefault="007A0499" w:rsidP="004555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553C" w:rsidRPr="0080571C">
        <w:rPr>
          <w:rFonts w:ascii="Times New Roman" w:hAnsi="Times New Roman" w:cs="Times New Roman"/>
          <w:sz w:val="24"/>
          <w:szCs w:val="24"/>
        </w:rPr>
        <w:t>§</w:t>
      </w:r>
      <w:r w:rsidR="004555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D35EC69" w14:textId="1C465986" w:rsidR="0045553C" w:rsidRDefault="0045553C" w:rsidP="004555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DC22C99" w14:textId="4CCFB4D0" w:rsidR="0045553C" w:rsidRPr="0080571C" w:rsidRDefault="00C60178" w:rsidP="00DA6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wchodzi w życie z dniem 25 grudnia 2024 r.</w:t>
      </w:r>
    </w:p>
    <w:p w14:paraId="53319762" w14:textId="77777777" w:rsidR="002E6862" w:rsidRPr="0080571C" w:rsidRDefault="002E6862" w:rsidP="002E6862">
      <w:pPr>
        <w:rPr>
          <w:rFonts w:ascii="Times New Roman" w:hAnsi="Times New Roman" w:cs="Times New Roman"/>
          <w:sz w:val="24"/>
          <w:szCs w:val="24"/>
        </w:rPr>
      </w:pPr>
      <w:r w:rsidRPr="0080571C">
        <w:rPr>
          <w:rFonts w:ascii="Times New Roman" w:hAnsi="Times New Roman" w:cs="Times New Roman"/>
          <w:sz w:val="24"/>
          <w:szCs w:val="24"/>
        </w:rPr>
        <w:t xml:space="preserve">Załączniki do niniejszej Procedury: </w:t>
      </w:r>
    </w:p>
    <w:p w14:paraId="30895E73" w14:textId="2B7106B8" w:rsidR="002E6862" w:rsidRPr="00D97B48" w:rsidRDefault="002E6862" w:rsidP="002E6862">
      <w:pPr>
        <w:rPr>
          <w:rFonts w:ascii="Times New Roman" w:hAnsi="Times New Roman" w:cs="Times New Roman"/>
        </w:rPr>
      </w:pPr>
      <w:r w:rsidRPr="00D97B48">
        <w:rPr>
          <w:rFonts w:ascii="Times New Roman" w:hAnsi="Times New Roman" w:cs="Times New Roman"/>
        </w:rPr>
        <w:t>1) Załącznik Nr 1</w:t>
      </w:r>
      <w:r w:rsidR="00D97B48">
        <w:rPr>
          <w:rFonts w:ascii="Times New Roman" w:hAnsi="Times New Roman" w:cs="Times New Roman"/>
        </w:rPr>
        <w:t xml:space="preserve">  </w:t>
      </w:r>
      <w:r w:rsidRPr="00D97B48">
        <w:rPr>
          <w:rFonts w:ascii="Times New Roman" w:hAnsi="Times New Roman" w:cs="Times New Roman"/>
        </w:rPr>
        <w:t xml:space="preserve"> – </w:t>
      </w:r>
      <w:r w:rsidR="00D97B48" w:rsidRPr="00D97B48">
        <w:rPr>
          <w:rFonts w:ascii="Times New Roman" w:hAnsi="Times New Roman" w:cs="Times New Roman"/>
        </w:rPr>
        <w:t>Powołanie Koordynatora i zastępcy Koordynatora</w:t>
      </w:r>
    </w:p>
    <w:p w14:paraId="5A4D8CD2" w14:textId="00006D62" w:rsidR="00D97B48" w:rsidRPr="00D97B48" w:rsidRDefault="002E6862" w:rsidP="00D97B48">
      <w:pPr>
        <w:rPr>
          <w:rFonts w:ascii="Times New Roman" w:hAnsi="Times New Roman" w:cs="Times New Roman"/>
        </w:rPr>
      </w:pPr>
      <w:r w:rsidRPr="00D97B48">
        <w:rPr>
          <w:rFonts w:ascii="Times New Roman" w:hAnsi="Times New Roman" w:cs="Times New Roman"/>
        </w:rPr>
        <w:t xml:space="preserve">2) Załącznik Nr 2 </w:t>
      </w:r>
      <w:r w:rsidR="00D97B48">
        <w:rPr>
          <w:rFonts w:ascii="Times New Roman" w:hAnsi="Times New Roman" w:cs="Times New Roman"/>
        </w:rPr>
        <w:t xml:space="preserve">  </w:t>
      </w:r>
      <w:r w:rsidRPr="00D97B48">
        <w:rPr>
          <w:rFonts w:ascii="Times New Roman" w:hAnsi="Times New Roman" w:cs="Times New Roman"/>
        </w:rPr>
        <w:t xml:space="preserve">– </w:t>
      </w:r>
      <w:r w:rsidR="00D97B48" w:rsidRPr="00D97B48">
        <w:rPr>
          <w:rFonts w:ascii="Times New Roman" w:hAnsi="Times New Roman" w:cs="Times New Roman"/>
        </w:rPr>
        <w:t>Oświadczenie pracownika o zapoznaniu się z przepisami przyjmowania zgłoszeń zewnętrznych naruszeń prawa oraz podejmowania działań następczych</w:t>
      </w:r>
    </w:p>
    <w:p w14:paraId="3AB5BD2D" w14:textId="2A1B8A94" w:rsidR="00332356" w:rsidRDefault="00332356" w:rsidP="002E6862">
      <w:pPr>
        <w:rPr>
          <w:rFonts w:ascii="Times New Roman" w:hAnsi="Times New Roman" w:cs="Times New Roman"/>
        </w:rPr>
      </w:pPr>
      <w:r w:rsidRPr="00D97B48">
        <w:rPr>
          <w:rFonts w:ascii="Times New Roman" w:hAnsi="Times New Roman" w:cs="Times New Roman"/>
        </w:rPr>
        <w:t>3) Załącznik Nr 3</w:t>
      </w:r>
      <w:r w:rsidR="00D97B48">
        <w:rPr>
          <w:rFonts w:ascii="Times New Roman" w:hAnsi="Times New Roman" w:cs="Times New Roman"/>
        </w:rPr>
        <w:t xml:space="preserve"> </w:t>
      </w:r>
      <w:r w:rsidRPr="00D97B48">
        <w:rPr>
          <w:rFonts w:ascii="Times New Roman" w:hAnsi="Times New Roman" w:cs="Times New Roman"/>
        </w:rPr>
        <w:t xml:space="preserve"> – </w:t>
      </w:r>
      <w:r w:rsidR="00D97B48" w:rsidRPr="00D97B48">
        <w:rPr>
          <w:rFonts w:ascii="Times New Roman" w:hAnsi="Times New Roman" w:cs="Times New Roman"/>
        </w:rPr>
        <w:t>Rejestr zgłoszeń zewnętrznych</w:t>
      </w:r>
    </w:p>
    <w:p w14:paraId="744697CE" w14:textId="2A2F7274" w:rsidR="00DA61A9" w:rsidRPr="00D97B48" w:rsidRDefault="00DA61A9" w:rsidP="002E68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Formularz zgłoszenia zewnętrznego </w:t>
      </w:r>
    </w:p>
    <w:p w14:paraId="3E4C450D" w14:textId="31707CB4" w:rsidR="00D97B48" w:rsidRPr="00D97B48" w:rsidRDefault="00DA61A9" w:rsidP="002E6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7B48">
        <w:rPr>
          <w:rFonts w:ascii="Times New Roman" w:hAnsi="Times New Roman" w:cs="Times New Roman"/>
          <w:sz w:val="24"/>
          <w:szCs w:val="24"/>
        </w:rPr>
        <w:t>) Załącznik Nr 4 – Klauzula informacyjna (RODO)</w:t>
      </w:r>
    </w:p>
    <w:p w14:paraId="066F9A6E" w14:textId="00C7F757" w:rsidR="00D97B48" w:rsidRPr="0080571C" w:rsidRDefault="00D97B48" w:rsidP="00D97B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057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Załącznik nr </w:t>
      </w:r>
      <w:r w:rsidR="009A14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</w:t>
      </w:r>
      <w:r w:rsidRPr="008057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14:paraId="02843154" w14:textId="77777777" w:rsidR="00D97B48" w:rsidRDefault="00D97B48" w:rsidP="00D97B4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 w:rsidRPr="008057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do Procedury </w:t>
      </w:r>
      <w:r w:rsidRPr="0052546E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zgł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oszeń zewnętrznych</w:t>
      </w:r>
    </w:p>
    <w:p w14:paraId="246512F0" w14:textId="77777777" w:rsidR="00D97B48" w:rsidRDefault="00D97B48" w:rsidP="00D97B4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 xml:space="preserve">w Powiatowym Inspektoracie Weterynarii </w:t>
      </w:r>
    </w:p>
    <w:p w14:paraId="54944AF2" w14:textId="77777777" w:rsidR="00D97B48" w:rsidRPr="0052546E" w:rsidRDefault="00D97B48" w:rsidP="00D97B4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we Włocławku</w:t>
      </w:r>
    </w:p>
    <w:p w14:paraId="24FF86E4" w14:textId="580C13FC" w:rsidR="00C60178" w:rsidRDefault="00C60178" w:rsidP="00D97B48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14:paraId="479239D2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3B804B8F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6DDEAC1C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77501062" w14:textId="2BD6D8F7" w:rsidR="00D97B48" w:rsidRPr="009A1411" w:rsidRDefault="009A1411" w:rsidP="009A1411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1411">
        <w:rPr>
          <w:rFonts w:ascii="Times New Roman" w:hAnsi="Times New Roman" w:cs="Times New Roman"/>
          <w:sz w:val="28"/>
          <w:szCs w:val="28"/>
        </w:rPr>
        <w:t>Powołanie Koordynatora i zastępcy Koordynatora</w:t>
      </w:r>
    </w:p>
    <w:p w14:paraId="4737924F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7B8E3E59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21844CA1" w14:textId="21D741F9" w:rsidR="00D97B48" w:rsidRDefault="009A1411" w:rsidP="002E6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lekarz Weterynarii we Włocławku powołuje</w:t>
      </w:r>
      <w:r w:rsidR="008F2AC3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7B8637BE" w14:textId="07886DE2" w:rsidR="009A1411" w:rsidRDefault="009A1411" w:rsidP="009A141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Olg</w:t>
      </w:r>
      <w:r w:rsidR="008F2AC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Mikołajczak- Głowack</w:t>
      </w:r>
      <w:r w:rsidR="008F2AC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na Koordynatora </w:t>
      </w:r>
      <w:r w:rsidR="008F2AC3">
        <w:rPr>
          <w:rFonts w:ascii="Times New Roman" w:hAnsi="Times New Roman" w:cs="Times New Roman"/>
          <w:sz w:val="24"/>
          <w:szCs w:val="24"/>
        </w:rPr>
        <w:t>ds. obsługi zgłoszeń</w:t>
      </w:r>
    </w:p>
    <w:p w14:paraId="03787EC7" w14:textId="5CD14D88" w:rsidR="008F2AC3" w:rsidRDefault="008F2AC3" w:rsidP="008F2AC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Powiatowym Inspektoracie Weterynarii we Włocławku</w:t>
      </w:r>
    </w:p>
    <w:p w14:paraId="6530E1F2" w14:textId="77777777" w:rsidR="008F2AC3" w:rsidRDefault="008F2AC3" w:rsidP="008F2AC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Zbigniew </w:t>
      </w:r>
      <w:proofErr w:type="spellStart"/>
      <w:r>
        <w:rPr>
          <w:rFonts w:ascii="Times New Roman" w:hAnsi="Times New Roman" w:cs="Times New Roman"/>
          <w:sz w:val="24"/>
          <w:szCs w:val="24"/>
        </w:rPr>
        <w:t>Ledzion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na zastępcę Koordynatora ds. obsługi zgłoszeń</w:t>
      </w:r>
    </w:p>
    <w:p w14:paraId="1F58F13C" w14:textId="77777777" w:rsidR="008F2AC3" w:rsidRDefault="008F2AC3" w:rsidP="008F2AC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Powiatowym Inspektoracie Weterynarii we Włocławku</w:t>
      </w:r>
    </w:p>
    <w:p w14:paraId="4129E341" w14:textId="322B48FD" w:rsidR="008F2AC3" w:rsidRPr="008F2AC3" w:rsidRDefault="008F2AC3" w:rsidP="008F2AC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F6A4D7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0EA66B0F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5BD13025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1FCBF98A" w14:textId="77777777" w:rsidR="00C60178" w:rsidRDefault="00C60178" w:rsidP="002E6862">
      <w:pPr>
        <w:rPr>
          <w:rFonts w:ascii="Times New Roman" w:hAnsi="Times New Roman" w:cs="Times New Roman"/>
          <w:sz w:val="24"/>
          <w:szCs w:val="24"/>
        </w:rPr>
      </w:pPr>
    </w:p>
    <w:p w14:paraId="4A8E6F1E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05A1CB18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31AD7220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2C2D1098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20CE0F87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6D6A7B6F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239FCDB5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4BC975E7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0D5B2AC4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596C407A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75B8100C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60956F49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7694667A" w14:textId="631B16F6" w:rsidR="00D97B48" w:rsidRDefault="008F2AC3" w:rsidP="002E6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DFAD118" w14:textId="346BF042" w:rsidR="008F2AC3" w:rsidRPr="0080571C" w:rsidRDefault="008F2AC3" w:rsidP="008F2AC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057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</w:t>
      </w:r>
      <w:r w:rsidRPr="008057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14:paraId="1A348EEA" w14:textId="77777777" w:rsidR="008F2AC3" w:rsidRDefault="008F2AC3" w:rsidP="008F2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 w:rsidRPr="008057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do Procedury </w:t>
      </w:r>
      <w:r w:rsidRPr="0052546E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zgł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oszeń zewnętrznych</w:t>
      </w:r>
    </w:p>
    <w:p w14:paraId="6D5B70F6" w14:textId="77777777" w:rsidR="008F2AC3" w:rsidRDefault="008F2AC3" w:rsidP="008F2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 xml:space="preserve">w Powiatowym Inspektoracie Weterynarii </w:t>
      </w:r>
    </w:p>
    <w:p w14:paraId="680971EB" w14:textId="77777777" w:rsidR="008F2AC3" w:rsidRPr="0052546E" w:rsidRDefault="008F2AC3" w:rsidP="008F2AC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we Włocławku</w:t>
      </w:r>
    </w:p>
    <w:p w14:paraId="1C4B44D1" w14:textId="4D643B95" w:rsidR="008F2AC3" w:rsidRDefault="008F2AC3" w:rsidP="002E6862">
      <w:pPr>
        <w:rPr>
          <w:rFonts w:ascii="Times New Roman" w:hAnsi="Times New Roman" w:cs="Times New Roman"/>
          <w:sz w:val="24"/>
          <w:szCs w:val="24"/>
        </w:rPr>
      </w:pPr>
    </w:p>
    <w:p w14:paraId="5A7C6CFB" w14:textId="77777777" w:rsidR="00D97B48" w:rsidRDefault="00D97B48" w:rsidP="002E6862">
      <w:pPr>
        <w:rPr>
          <w:rFonts w:ascii="Times New Roman" w:hAnsi="Times New Roman" w:cs="Times New Roman"/>
          <w:sz w:val="24"/>
          <w:szCs w:val="24"/>
        </w:rPr>
      </w:pPr>
    </w:p>
    <w:p w14:paraId="2F4641CF" w14:textId="4126B2D9" w:rsidR="008F2AC3" w:rsidRDefault="008F2AC3" w:rsidP="002E6862">
      <w:pPr>
        <w:rPr>
          <w:rFonts w:ascii="Times New Roman" w:hAnsi="Times New Roman" w:cs="Times New Roman"/>
          <w:sz w:val="24"/>
          <w:szCs w:val="24"/>
        </w:rPr>
      </w:pPr>
    </w:p>
    <w:p w14:paraId="16FB179B" w14:textId="77777777" w:rsidR="00B754C1" w:rsidRDefault="00B754C1" w:rsidP="00B754C1">
      <w:pPr>
        <w:pStyle w:val="Bezodstpw"/>
        <w:tabs>
          <w:tab w:val="right" w:pos="8946"/>
        </w:tabs>
        <w:spacing w:before="240"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ab/>
        <w:t>..............................................</w:t>
      </w:r>
    </w:p>
    <w:p w14:paraId="39C553A6" w14:textId="77777777" w:rsidR="00B754C1" w:rsidRDefault="00B754C1" w:rsidP="00B754C1">
      <w:pPr>
        <w:pStyle w:val="Bezodstpw"/>
        <w:tabs>
          <w:tab w:val="left" w:pos="6733"/>
        </w:tabs>
        <w:spacing w:line="360" w:lineRule="auto"/>
        <w:ind w:lef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(dane pracownika)</w:t>
      </w:r>
      <w:r>
        <w:rPr>
          <w:rFonts w:ascii="Times New Roman" w:hAnsi="Times New Roman"/>
          <w:sz w:val="24"/>
          <w:szCs w:val="24"/>
        </w:rPr>
        <w:tab/>
        <w:t>(miejscowość, data)</w:t>
      </w:r>
    </w:p>
    <w:p w14:paraId="6226E5F0" w14:textId="77777777" w:rsidR="00B754C1" w:rsidRDefault="00B754C1" w:rsidP="00B754C1">
      <w:pPr>
        <w:pStyle w:val="Bezodstpw"/>
        <w:spacing w:before="480" w:after="16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900263781"/>
      <w:r>
        <w:rPr>
          <w:rFonts w:ascii="Times New Roman" w:hAnsi="Times New Roman"/>
          <w:sz w:val="24"/>
          <w:szCs w:val="24"/>
        </w:rPr>
        <w:t>Oświadczenie</w:t>
      </w:r>
    </w:p>
    <w:p w14:paraId="095011D7" w14:textId="04A7FA4A" w:rsidR="00B754C1" w:rsidRDefault="00B754C1" w:rsidP="00B754C1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pracownika o zapoznaniu się z przepisami </w:t>
      </w:r>
      <w:r>
        <w:rPr>
          <w:rFonts w:ascii="Times New Roman" w:hAnsi="Times New Roman"/>
          <w:color w:val="160905"/>
          <w:sz w:val="24"/>
          <w:szCs w:val="24"/>
        </w:rPr>
        <w:t xml:space="preserve"> Procedury  przyjmowania zgłoszeń zewnętrznych naruszeń prawa oraz podejmowania działań następczych w Powiatowym  Inspektoracie Weterynarii we Włocławku 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5FC91CED" w14:textId="24813E92" w:rsidR="00B754C1" w:rsidRPr="00B754C1" w:rsidRDefault="00B754C1" w:rsidP="00B754C1">
      <w:pPr>
        <w:pStyle w:val="Bezodstpw"/>
        <w:spacing w:before="480" w:after="16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Niniejszym oświadczam, że </w:t>
      </w:r>
      <w:r>
        <w:rPr>
          <w:rFonts w:ascii="Times New Roman" w:hAnsi="Times New Roman"/>
          <w:sz w:val="24"/>
          <w:szCs w:val="24"/>
        </w:rPr>
        <w:t xml:space="preserve">zapoznałam/em się z przepisami </w:t>
      </w:r>
      <w:r>
        <w:rPr>
          <w:rFonts w:ascii="Times New Roman" w:hAnsi="Times New Roman"/>
          <w:color w:val="160905"/>
          <w:sz w:val="24"/>
          <w:szCs w:val="24"/>
        </w:rPr>
        <w:t xml:space="preserve"> Procedury  przyjmowania zgłoszeń zewnętrznych naruszeń prawa  oraz podejmowania działań następczych w Powiatowym  Inspektoracie Weterynarii we Włocławku  wprowadzoną Zarządzeniem</w:t>
      </w:r>
      <w:r>
        <w:rPr>
          <w:rFonts w:ascii="Times New Roman" w:hAnsi="Times New Roman"/>
          <w:color w:val="C9211E"/>
          <w:sz w:val="24"/>
          <w:szCs w:val="24"/>
        </w:rPr>
        <w:t xml:space="preserve"> </w:t>
      </w:r>
      <w:r w:rsidRPr="00B754C1">
        <w:rPr>
          <w:rFonts w:ascii="Times New Roman" w:hAnsi="Times New Roman"/>
          <w:sz w:val="24"/>
          <w:szCs w:val="24"/>
        </w:rPr>
        <w:t>Nr 10/2024 Powiatowego Lekarza Weterynarii we Włocławku z dnia 18 grudnia 2024r.</w:t>
      </w:r>
    </w:p>
    <w:p w14:paraId="4167964D" w14:textId="77777777" w:rsidR="00B754C1" w:rsidRDefault="00B754C1" w:rsidP="00B754C1">
      <w:pPr>
        <w:pStyle w:val="Bezodstpw"/>
        <w:spacing w:before="240" w:after="160" w:line="36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14:paraId="3DFDD885" w14:textId="0D4A29CE" w:rsidR="00B754C1" w:rsidRDefault="00B754C1" w:rsidP="00B754C1">
      <w:pPr>
        <w:pStyle w:val="Bezodstpw"/>
        <w:spacing w:before="240"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Włocławek , dnia .............................................…         …………………………...</w:t>
      </w:r>
    </w:p>
    <w:p w14:paraId="4E684A45" w14:textId="77777777" w:rsidR="00B754C1" w:rsidRDefault="00B754C1" w:rsidP="00B754C1">
      <w:pPr>
        <w:pStyle w:val="Bezodstpw"/>
        <w:spacing w:before="240"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pacing w:val="5"/>
          <w:sz w:val="24"/>
          <w:szCs w:val="24"/>
          <w:lang w:eastAsia="pl-PL"/>
        </w:rPr>
        <w:t xml:space="preserve">                                                                                  (podpis pracownika</w:t>
      </w:r>
    </w:p>
    <w:p w14:paraId="75615E48" w14:textId="77777777" w:rsidR="008F2AC3" w:rsidRDefault="008F2AC3" w:rsidP="002E6862">
      <w:pPr>
        <w:rPr>
          <w:rFonts w:ascii="Times New Roman" w:hAnsi="Times New Roman" w:cs="Times New Roman"/>
          <w:sz w:val="24"/>
          <w:szCs w:val="24"/>
        </w:rPr>
      </w:pPr>
    </w:p>
    <w:p w14:paraId="2504943E" w14:textId="77777777" w:rsidR="008F2AC3" w:rsidRDefault="008F2AC3" w:rsidP="002E6862">
      <w:pPr>
        <w:rPr>
          <w:rFonts w:ascii="Times New Roman" w:hAnsi="Times New Roman" w:cs="Times New Roman"/>
          <w:sz w:val="24"/>
          <w:szCs w:val="24"/>
        </w:rPr>
      </w:pPr>
    </w:p>
    <w:p w14:paraId="15ED50E7" w14:textId="77777777" w:rsidR="008F2AC3" w:rsidRDefault="008F2AC3" w:rsidP="002E6862">
      <w:pPr>
        <w:rPr>
          <w:rFonts w:ascii="Times New Roman" w:hAnsi="Times New Roman" w:cs="Times New Roman"/>
          <w:sz w:val="24"/>
          <w:szCs w:val="24"/>
        </w:rPr>
      </w:pPr>
    </w:p>
    <w:p w14:paraId="2108DF93" w14:textId="77777777" w:rsidR="008F2AC3" w:rsidRDefault="008F2AC3" w:rsidP="002E6862">
      <w:pPr>
        <w:rPr>
          <w:rFonts w:ascii="Times New Roman" w:hAnsi="Times New Roman" w:cs="Times New Roman"/>
          <w:sz w:val="24"/>
          <w:szCs w:val="24"/>
        </w:rPr>
      </w:pPr>
    </w:p>
    <w:p w14:paraId="7FA2A8A2" w14:textId="77777777" w:rsidR="008F2AC3" w:rsidRDefault="008F2AC3" w:rsidP="002E6862">
      <w:pPr>
        <w:rPr>
          <w:rFonts w:ascii="Times New Roman" w:hAnsi="Times New Roman" w:cs="Times New Roman"/>
          <w:sz w:val="24"/>
          <w:szCs w:val="24"/>
        </w:rPr>
      </w:pPr>
    </w:p>
    <w:p w14:paraId="2690CA70" w14:textId="77777777" w:rsidR="008F2AC3" w:rsidRDefault="008F2AC3" w:rsidP="002E6862">
      <w:pPr>
        <w:rPr>
          <w:rFonts w:ascii="Times New Roman" w:hAnsi="Times New Roman" w:cs="Times New Roman"/>
          <w:sz w:val="24"/>
          <w:szCs w:val="24"/>
        </w:rPr>
      </w:pPr>
    </w:p>
    <w:p w14:paraId="38551F2E" w14:textId="77777777" w:rsidR="008F2AC3" w:rsidRDefault="008F2AC3" w:rsidP="002E6862">
      <w:pPr>
        <w:rPr>
          <w:rFonts w:ascii="Times New Roman" w:hAnsi="Times New Roman" w:cs="Times New Roman"/>
          <w:sz w:val="24"/>
          <w:szCs w:val="24"/>
        </w:rPr>
      </w:pPr>
    </w:p>
    <w:p w14:paraId="438B7AD0" w14:textId="77777777" w:rsidR="008F2AC3" w:rsidRDefault="008F2AC3" w:rsidP="002E6862">
      <w:pPr>
        <w:rPr>
          <w:rFonts w:ascii="Times New Roman" w:hAnsi="Times New Roman" w:cs="Times New Roman"/>
          <w:sz w:val="24"/>
          <w:szCs w:val="24"/>
        </w:rPr>
      </w:pPr>
    </w:p>
    <w:p w14:paraId="5D189AC4" w14:textId="642D311A" w:rsidR="0080571C" w:rsidRPr="0080571C" w:rsidRDefault="0080571C" w:rsidP="0080571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57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Załącznik nr </w:t>
      </w:r>
      <w:r w:rsidR="009A14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</w:t>
      </w:r>
      <w:r w:rsidRPr="008057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14:paraId="2C3358F8" w14:textId="5DC338C4" w:rsidR="0089518B" w:rsidRDefault="0080571C" w:rsidP="008951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 w:rsidRPr="008057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do Procedury </w:t>
      </w:r>
      <w:r w:rsidR="0089518B" w:rsidRPr="0052546E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zgł</w:t>
      </w:r>
      <w:r w:rsidR="0089518B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oszeń zewnętrznych</w:t>
      </w:r>
    </w:p>
    <w:p w14:paraId="6067632D" w14:textId="77777777" w:rsidR="00C012A8" w:rsidRDefault="00C012A8" w:rsidP="00C012A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 xml:space="preserve">w Powiatowym Inspektoracie Weterynarii </w:t>
      </w:r>
    </w:p>
    <w:p w14:paraId="795490FB" w14:textId="535B6847" w:rsidR="00C012A8" w:rsidRPr="0052546E" w:rsidRDefault="00C012A8" w:rsidP="00C012A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w</w:t>
      </w:r>
      <w:r w:rsidR="00B97E36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e Włocławku</w:t>
      </w:r>
    </w:p>
    <w:p w14:paraId="6394D976" w14:textId="77777777" w:rsidR="00C012A8" w:rsidRPr="0052546E" w:rsidRDefault="00C012A8" w:rsidP="008951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</w:p>
    <w:p w14:paraId="13F648B7" w14:textId="48E8FC3B" w:rsidR="0080571C" w:rsidRPr="0080571C" w:rsidRDefault="0080571C" w:rsidP="0080571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A506374" w14:textId="77777777" w:rsidR="0080571C" w:rsidRPr="0080571C" w:rsidRDefault="0080571C" w:rsidP="0080571C">
      <w:pPr>
        <w:spacing w:line="276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29044437" w14:textId="26946DEC" w:rsidR="0080571C" w:rsidRPr="0080571C" w:rsidRDefault="0080571C" w:rsidP="0080571C">
      <w:pPr>
        <w:spacing w:line="276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0571C">
        <w:rPr>
          <w:rFonts w:ascii="Times New Roman" w:hAnsi="Times New Roman" w:cs="Times New Roman"/>
          <w:b/>
          <w:spacing w:val="20"/>
          <w:sz w:val="24"/>
          <w:szCs w:val="24"/>
        </w:rPr>
        <w:t xml:space="preserve">REJESTR </w:t>
      </w:r>
      <w:r w:rsidR="00D97B48">
        <w:rPr>
          <w:rFonts w:ascii="Times New Roman" w:hAnsi="Times New Roman" w:cs="Times New Roman"/>
          <w:b/>
          <w:spacing w:val="20"/>
          <w:sz w:val="24"/>
          <w:szCs w:val="24"/>
        </w:rPr>
        <w:t>ZGŁOSZEŃ</w:t>
      </w:r>
    </w:p>
    <w:p w14:paraId="23B9BB1D" w14:textId="77777777" w:rsidR="0080571C" w:rsidRPr="0080571C" w:rsidRDefault="0080571C" w:rsidP="0080571C">
      <w:pPr>
        <w:spacing w:line="276" w:lineRule="auto"/>
        <w:rPr>
          <w:rFonts w:ascii="Times New Roman" w:hAnsi="Times New Roman" w:cs="Times New Roman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746"/>
        <w:gridCol w:w="1274"/>
        <w:gridCol w:w="1261"/>
        <w:gridCol w:w="1367"/>
        <w:gridCol w:w="1352"/>
        <w:gridCol w:w="1487"/>
      </w:tblGrid>
      <w:tr w:rsidR="009E3B62" w:rsidRPr="0080571C" w14:paraId="5EEDF1F9" w14:textId="77777777" w:rsidTr="009E3B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05CD" w14:textId="77777777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  <w:p w14:paraId="2A876124" w14:textId="77777777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9E3B6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Lp.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697D" w14:textId="77777777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  <w:p w14:paraId="592997DB" w14:textId="1A9B9B60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9E3B6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Imię i nazwisko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z</w:t>
            </w:r>
            <w:r w:rsidRPr="009E3B6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głaszającego</w:t>
            </w:r>
          </w:p>
          <w:p w14:paraId="2BB39649" w14:textId="77777777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2D50" w14:textId="77777777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  <w:p w14:paraId="466C11C8" w14:textId="367D46A5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9E3B6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Numer zgłoszenia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2287" w14:textId="77777777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  <w:p w14:paraId="4217FDCC" w14:textId="77777777" w:rsidR="009E3B62" w:rsidRPr="009E3B62" w:rsidRDefault="009E3B62" w:rsidP="009E3B62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9E3B6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Data</w:t>
            </w:r>
          </w:p>
          <w:p w14:paraId="06DBD637" w14:textId="0F9E6D80" w:rsidR="009E3B62" w:rsidRPr="009E3B62" w:rsidRDefault="009E3B62" w:rsidP="009E3B62">
            <w:pPr>
              <w:spacing w:line="240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9E3B6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zgłoszenia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694" w14:textId="349302B6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  <w:p w14:paraId="15EA6C34" w14:textId="77777777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9E3B6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Przedmiot zgłoszenia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199" w14:textId="77777777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  <w:p w14:paraId="55BB28F3" w14:textId="77777777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9E3B6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Podmiot, którego dotyczy zgłoszenie</w:t>
            </w:r>
          </w:p>
          <w:p w14:paraId="081EE17A" w14:textId="77777777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A7B7" w14:textId="77777777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</w:rPr>
            </w:pPr>
          </w:p>
          <w:p w14:paraId="177AD945" w14:textId="77777777" w:rsidR="009E3B62" w:rsidRPr="009E3B62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</w:rPr>
            </w:pPr>
            <w:r w:rsidRPr="009E3B62">
              <w:rPr>
                <w:rFonts w:ascii="Times New Roman" w:hAnsi="Times New Roman" w:cs="Times New Roman"/>
                <w:spacing w:val="20"/>
              </w:rPr>
              <w:t>Sposób załatwienia</w:t>
            </w:r>
          </w:p>
        </w:tc>
      </w:tr>
      <w:tr w:rsidR="009E3B62" w:rsidRPr="0080571C" w14:paraId="29E17E0F" w14:textId="77777777" w:rsidTr="009E3B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95A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11C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4331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0B4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119" w14:textId="3AB5A425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77D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268B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E3B62" w:rsidRPr="0080571C" w14:paraId="0E3673B2" w14:textId="77777777" w:rsidTr="009E3B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DF0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DE3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0DF2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245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465" w14:textId="36C73B3F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3B79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033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E3B62" w:rsidRPr="0080571C" w14:paraId="358C647E" w14:textId="77777777" w:rsidTr="009E3B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BDC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7999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B40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D972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DC14" w14:textId="6081977F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BF57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1871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E3B62" w:rsidRPr="0080571C" w14:paraId="73546A87" w14:textId="77777777" w:rsidTr="009E3B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D83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4F53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335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D9D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6C0F" w14:textId="50ABE359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A69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CDDC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E3B62" w:rsidRPr="0080571C" w14:paraId="04DDE6DD" w14:textId="77777777" w:rsidTr="009E3B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5C2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7891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925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D05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B72" w14:textId="723A4988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76F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10E" w14:textId="77777777" w:rsidR="009E3B62" w:rsidRPr="0080571C" w:rsidRDefault="009E3B62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C012A8" w:rsidRPr="0080571C" w14:paraId="0D445739" w14:textId="77777777" w:rsidTr="009E3B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634" w14:textId="77777777" w:rsidR="00C012A8" w:rsidRPr="0080571C" w:rsidRDefault="00C012A8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8E1" w14:textId="77777777" w:rsidR="00C012A8" w:rsidRPr="0080571C" w:rsidRDefault="00C012A8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E3A" w14:textId="77777777" w:rsidR="00C012A8" w:rsidRPr="0080571C" w:rsidRDefault="00C012A8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C6C" w14:textId="77777777" w:rsidR="00C012A8" w:rsidRPr="0080571C" w:rsidRDefault="00C012A8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B4D" w14:textId="77777777" w:rsidR="00C012A8" w:rsidRPr="0080571C" w:rsidRDefault="00C012A8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1810" w14:textId="77777777" w:rsidR="00C012A8" w:rsidRPr="0080571C" w:rsidRDefault="00C012A8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568" w14:textId="77777777" w:rsidR="00C012A8" w:rsidRPr="0080571C" w:rsidRDefault="00C012A8">
            <w:pPr>
              <w:spacing w:line="276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14:paraId="4FEE586B" w14:textId="77777777" w:rsidR="0080571C" w:rsidRPr="0080571C" w:rsidRDefault="0080571C" w:rsidP="0080571C">
      <w:pPr>
        <w:spacing w:line="276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14:paraId="05C2DA31" w14:textId="77777777" w:rsidR="0080571C" w:rsidRDefault="0080571C" w:rsidP="002E6862">
      <w:pPr>
        <w:rPr>
          <w:rFonts w:ascii="Times New Roman" w:hAnsi="Times New Roman" w:cs="Times New Roman"/>
          <w:sz w:val="24"/>
          <w:szCs w:val="24"/>
        </w:rPr>
      </w:pPr>
    </w:p>
    <w:p w14:paraId="621923C7" w14:textId="77777777" w:rsidR="00C012A8" w:rsidRDefault="00C012A8" w:rsidP="002E6862">
      <w:pPr>
        <w:rPr>
          <w:rFonts w:ascii="Times New Roman" w:hAnsi="Times New Roman" w:cs="Times New Roman"/>
          <w:sz w:val="24"/>
          <w:szCs w:val="24"/>
        </w:rPr>
      </w:pPr>
    </w:p>
    <w:p w14:paraId="02E7076C" w14:textId="77777777" w:rsidR="00C012A8" w:rsidRDefault="00C012A8" w:rsidP="002E6862">
      <w:pPr>
        <w:rPr>
          <w:rFonts w:ascii="Times New Roman" w:hAnsi="Times New Roman" w:cs="Times New Roman"/>
          <w:sz w:val="24"/>
          <w:szCs w:val="24"/>
        </w:rPr>
      </w:pPr>
    </w:p>
    <w:p w14:paraId="4D23C36A" w14:textId="77777777" w:rsidR="00C012A8" w:rsidRDefault="00C012A8" w:rsidP="002E6862">
      <w:pPr>
        <w:rPr>
          <w:rFonts w:ascii="Times New Roman" w:hAnsi="Times New Roman" w:cs="Times New Roman"/>
          <w:sz w:val="24"/>
          <w:szCs w:val="24"/>
        </w:rPr>
      </w:pPr>
    </w:p>
    <w:p w14:paraId="2DD3CB20" w14:textId="77777777" w:rsidR="00C012A8" w:rsidRDefault="00C012A8" w:rsidP="002E6862">
      <w:pPr>
        <w:rPr>
          <w:rFonts w:ascii="Times New Roman" w:hAnsi="Times New Roman" w:cs="Times New Roman"/>
          <w:sz w:val="24"/>
          <w:szCs w:val="24"/>
        </w:rPr>
      </w:pPr>
    </w:p>
    <w:p w14:paraId="5AD60A6C" w14:textId="77777777" w:rsidR="00C012A8" w:rsidRDefault="00C012A8" w:rsidP="002E6862">
      <w:pPr>
        <w:rPr>
          <w:rFonts w:ascii="Times New Roman" w:hAnsi="Times New Roman" w:cs="Times New Roman"/>
          <w:sz w:val="24"/>
          <w:szCs w:val="24"/>
        </w:rPr>
      </w:pPr>
    </w:p>
    <w:p w14:paraId="38141565" w14:textId="77777777" w:rsidR="00C012A8" w:rsidRDefault="00C012A8" w:rsidP="002E6862">
      <w:pPr>
        <w:rPr>
          <w:rFonts w:ascii="Times New Roman" w:hAnsi="Times New Roman" w:cs="Times New Roman"/>
          <w:sz w:val="24"/>
          <w:szCs w:val="24"/>
        </w:rPr>
      </w:pPr>
    </w:p>
    <w:p w14:paraId="22DF31BC" w14:textId="77777777" w:rsidR="00C012A8" w:rsidRDefault="00C012A8" w:rsidP="002E6862">
      <w:pPr>
        <w:rPr>
          <w:rFonts w:ascii="Times New Roman" w:hAnsi="Times New Roman" w:cs="Times New Roman"/>
          <w:sz w:val="24"/>
          <w:szCs w:val="24"/>
        </w:rPr>
      </w:pPr>
    </w:p>
    <w:p w14:paraId="782D143F" w14:textId="77777777" w:rsidR="00332356" w:rsidRDefault="00332356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4265C1F" w14:textId="77777777" w:rsidR="00332356" w:rsidRDefault="00332356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2FF42B9" w14:textId="77777777" w:rsidR="00332356" w:rsidRDefault="00332356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44B2187" w14:textId="77777777" w:rsidR="00332356" w:rsidRDefault="00332356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DFBE80A" w14:textId="77777777" w:rsidR="00332356" w:rsidRDefault="00332356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060A97F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57B9CD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734EF57" w14:textId="54C275EB" w:rsidR="00833049" w:rsidRDefault="00833049" w:rsidP="00833049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Załącznik nr 4 do Procedury zgłoszeń</w:t>
      </w:r>
    </w:p>
    <w:p w14:paraId="24CEB4B9" w14:textId="77777777" w:rsidR="00833049" w:rsidRDefault="00833049" w:rsidP="00833049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zewnętrznych w Powiatowym Inspektoracie</w:t>
      </w:r>
    </w:p>
    <w:p w14:paraId="28F7E810" w14:textId="77777777" w:rsidR="00833049" w:rsidRDefault="00833049" w:rsidP="00833049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Weterynarii we Włocławku</w:t>
      </w:r>
    </w:p>
    <w:p w14:paraId="498E72E5" w14:textId="77777777" w:rsidR="00833049" w:rsidRDefault="00833049" w:rsidP="0083304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zgłoszenia zewnętrznego</w:t>
      </w:r>
      <w:r>
        <w:rPr>
          <w:rFonts w:ascii="Times New Roman" w:hAnsi="Times New Roman" w:cs="Times New Roman"/>
          <w:b/>
          <w:sz w:val="24"/>
          <w:szCs w:val="24"/>
        </w:rPr>
        <w:t xml:space="preserve"> kierowanego do Powiatowego Lekarza Weterynarii we Włocławku.</w:t>
      </w:r>
    </w:p>
    <w:p w14:paraId="78DAA729" w14:textId="77777777" w:rsidR="00833049" w:rsidRDefault="00833049" w:rsidP="00833049">
      <w:pPr>
        <w:rPr>
          <w:b/>
          <w:bCs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2830"/>
        <w:gridCol w:w="6090"/>
      </w:tblGrid>
      <w:tr w:rsidR="00833049" w14:paraId="310291B2" w14:textId="77777777" w:rsidTr="00833049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4BC647" w14:textId="77777777" w:rsidR="00833049" w:rsidRDefault="00833049">
            <w:pPr>
              <w:rPr>
                <w:b/>
                <w:bCs/>
              </w:rPr>
            </w:pPr>
            <w:r>
              <w:rPr>
                <w:b/>
                <w:bCs/>
              </w:rPr>
              <w:t>Dane sygnalisty</w:t>
            </w:r>
          </w:p>
        </w:tc>
      </w:tr>
      <w:tr w:rsidR="00833049" w14:paraId="3C540B9C" w14:textId="77777777" w:rsidTr="0083304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C35E7" w14:textId="77777777" w:rsidR="00833049" w:rsidRDefault="008330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br/>
              <w:t>Imię i nazwisko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965" w14:textId="77777777" w:rsidR="00833049" w:rsidRDefault="00833049">
            <w:pPr>
              <w:rPr>
                <w:b/>
                <w:bCs/>
              </w:rPr>
            </w:pPr>
          </w:p>
          <w:p w14:paraId="778B76A8" w14:textId="77777777" w:rsidR="00833049" w:rsidRDefault="00833049">
            <w:pPr>
              <w:rPr>
                <w:b/>
                <w:bCs/>
              </w:rPr>
            </w:pPr>
          </w:p>
        </w:tc>
      </w:tr>
      <w:tr w:rsidR="00833049" w14:paraId="78209357" w14:textId="77777777" w:rsidTr="00833049">
        <w:trPr>
          <w:trHeight w:val="9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E2DD2" w14:textId="77777777" w:rsidR="00833049" w:rsidRDefault="008330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>Adres poczty elektronicznej</w:t>
            </w:r>
          </w:p>
          <w:p w14:paraId="7540BC6F" w14:textId="77777777" w:rsidR="00833049" w:rsidRDefault="008330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E4EF" w14:textId="77777777" w:rsidR="00833049" w:rsidRDefault="00833049">
            <w:pPr>
              <w:rPr>
                <w:b/>
                <w:bCs/>
              </w:rPr>
            </w:pPr>
          </w:p>
        </w:tc>
      </w:tr>
      <w:tr w:rsidR="00833049" w14:paraId="5B9BAC52" w14:textId="77777777" w:rsidTr="00833049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C16DBD" w14:textId="77777777" w:rsidR="00833049" w:rsidRDefault="008330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Informacje dot. naruszenia prawa</w:t>
            </w:r>
          </w:p>
        </w:tc>
      </w:tr>
      <w:tr w:rsidR="00833049" w14:paraId="1C609E56" w14:textId="77777777" w:rsidTr="00833049">
        <w:trPr>
          <w:trHeight w:val="58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BC9F" w14:textId="77777777" w:rsidR="00833049" w:rsidRDefault="00833049"/>
          <w:p w14:paraId="6207231C" w14:textId="77777777" w:rsidR="00833049" w:rsidRDefault="00833049">
            <w:r>
              <w:t>Zgłaszane naruszenia prawa, zgodnie z art. 3 ustawy z dnia 14 czerwca 2024 r. o ochronie sygnalistów (Dz. U. poz. 928) dotyczy</w:t>
            </w:r>
            <w:r>
              <w:rPr>
                <w:vertAlign w:val="superscript"/>
              </w:rPr>
              <w:t>1</w:t>
            </w:r>
            <w:r>
              <w:t>:</w:t>
            </w:r>
          </w:p>
          <w:p w14:paraId="46DAD30C" w14:textId="77777777" w:rsidR="00833049" w:rsidRDefault="00000000">
            <w:sdt>
              <w:sdtPr>
                <w:id w:val="208632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korupcji; </w:t>
            </w:r>
          </w:p>
          <w:p w14:paraId="53DF4016" w14:textId="77777777" w:rsidR="00833049" w:rsidRDefault="00000000">
            <w:sdt>
              <w:sdtPr>
                <w:id w:val="25594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zamówień publicznych;  </w:t>
            </w:r>
          </w:p>
          <w:p w14:paraId="36AA65D5" w14:textId="77777777" w:rsidR="00833049" w:rsidRDefault="00000000">
            <w:sdt>
              <w:sdtPr>
                <w:id w:val="197833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 w:rsidRP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usług, produktów i rynków finansowych; </w:t>
            </w:r>
          </w:p>
          <w:p w14:paraId="42116E0D" w14:textId="77777777" w:rsidR="00833049" w:rsidRDefault="00000000">
            <w:sdt>
              <w:sdtPr>
                <w:id w:val="-2749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przeciwdziałania praniu pieniędzy oraz finansowaniu terroryzmu; </w:t>
            </w:r>
          </w:p>
          <w:p w14:paraId="31B7C21D" w14:textId="77777777" w:rsidR="00833049" w:rsidRDefault="00000000">
            <w:sdt>
              <w:sdtPr>
                <w:id w:val="129980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bezpieczeństwa produktów i ich zgodności z wymogami; </w:t>
            </w:r>
          </w:p>
          <w:p w14:paraId="719EA0C2" w14:textId="77777777" w:rsidR="00833049" w:rsidRDefault="00000000">
            <w:sdt>
              <w:sdtPr>
                <w:id w:val="85323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bezpieczeństwa transportu; </w:t>
            </w:r>
          </w:p>
          <w:p w14:paraId="6D8A2497" w14:textId="77777777" w:rsidR="00833049" w:rsidRDefault="00000000">
            <w:sdt>
              <w:sdtPr>
                <w:id w:val="-182396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 w:rsidRP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ochrony środowiska; </w:t>
            </w:r>
          </w:p>
          <w:p w14:paraId="67AAA745" w14:textId="77777777" w:rsidR="00833049" w:rsidRDefault="00000000">
            <w:sdt>
              <w:sdtPr>
                <w:id w:val="-4576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 w:rsidRP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ochrony radiologicznej i bezpieczeństwa jądrowego</w:t>
            </w:r>
          </w:p>
          <w:p w14:paraId="18DFE9FF" w14:textId="77777777" w:rsidR="00833049" w:rsidRDefault="00000000">
            <w:sdt>
              <w:sdtPr>
                <w:id w:val="15189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bezpieczeństwa żywności i pasz; </w:t>
            </w:r>
          </w:p>
          <w:p w14:paraId="61208CA3" w14:textId="77777777" w:rsidR="00833049" w:rsidRDefault="00000000">
            <w:sdt>
              <w:sdtPr>
                <w:id w:val="-40654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zdrowia i dobrostanu zwierząt; </w:t>
            </w:r>
          </w:p>
          <w:p w14:paraId="38C0417A" w14:textId="77777777" w:rsidR="00833049" w:rsidRDefault="00000000">
            <w:sdt>
              <w:sdtPr>
                <w:id w:val="-3561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zdrowia publicznego; </w:t>
            </w:r>
          </w:p>
          <w:p w14:paraId="429CAD40" w14:textId="77777777" w:rsidR="00833049" w:rsidRDefault="00000000">
            <w:sdt>
              <w:sdtPr>
                <w:id w:val="14865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 w:rsidRP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ochrony konsumentów; </w:t>
            </w:r>
          </w:p>
          <w:p w14:paraId="0FAF587B" w14:textId="77777777" w:rsidR="00833049" w:rsidRDefault="00000000">
            <w:sdt>
              <w:sdtPr>
                <w:id w:val="-9992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ochrony prywatności i danych osobowych;</w:t>
            </w:r>
          </w:p>
          <w:p w14:paraId="54E20D32" w14:textId="77777777" w:rsidR="00833049" w:rsidRDefault="00000000">
            <w:sdt>
              <w:sdtPr>
                <w:id w:val="11776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bezpieczeństwa sieci i systemów teleinformatycznych; </w:t>
            </w:r>
          </w:p>
          <w:p w14:paraId="7F211EF0" w14:textId="77777777" w:rsidR="00833049" w:rsidRDefault="00000000">
            <w:sdt>
              <w:sdtPr>
                <w:id w:val="-15083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interesów finansowych Skarbu Państwa Rzeczypospolitej Polskiej, jednostki samorządu terytorialnego oraz Unii Europejskiej; </w:t>
            </w:r>
          </w:p>
          <w:p w14:paraId="34ACCCFB" w14:textId="77777777" w:rsidR="00833049" w:rsidRDefault="00000000">
            <w:sdt>
              <w:sdtPr>
                <w:id w:val="156852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rynku wewnętrznego Unii Europejskiej, w tym publicznoprawnych zasad konkurencji </w:t>
            </w:r>
            <w:r w:rsidR="00833049">
              <w:br/>
              <w:t xml:space="preserve">i pomocy państwa oraz opodatkowania osób prawnych; </w:t>
            </w:r>
          </w:p>
          <w:p w14:paraId="64409352" w14:textId="77777777" w:rsidR="00833049" w:rsidRDefault="00000000">
            <w:sdt>
              <w:sdtPr>
                <w:id w:val="15881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49" w:rsidRP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049">
              <w:t xml:space="preserve"> konstytucyjnych wolności i praw człowieka i obywatela – występujące w stosunkach jednostki z organami władzy publicznej i niezwiązane z dziedzinami wskazanymi </w:t>
            </w:r>
            <w:r w:rsidR="00833049">
              <w:br/>
              <w:t>powyżej.</w:t>
            </w:r>
          </w:p>
        </w:tc>
      </w:tr>
      <w:tr w:rsidR="00833049" w14:paraId="25D9E198" w14:textId="77777777" w:rsidTr="0083304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71226" w14:textId="77777777" w:rsidR="00833049" w:rsidRDefault="00833049">
            <w:pPr>
              <w:rPr>
                <w:b/>
                <w:bCs/>
              </w:rPr>
            </w:pPr>
          </w:p>
          <w:p w14:paraId="41700B87" w14:textId="77777777" w:rsidR="00833049" w:rsidRDefault="00833049">
            <w:pPr>
              <w:rPr>
                <w:b/>
                <w:bCs/>
              </w:rPr>
            </w:pPr>
            <w:r>
              <w:rPr>
                <w:b/>
                <w:bCs/>
              </w:rPr>
              <w:t>Data naruszenia prawa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1E14" w14:textId="77777777" w:rsidR="00833049" w:rsidRDefault="00833049">
            <w:pPr>
              <w:rPr>
                <w:b/>
                <w:bCs/>
              </w:rPr>
            </w:pPr>
          </w:p>
          <w:p w14:paraId="2EC98530" w14:textId="77777777" w:rsidR="00833049" w:rsidRDefault="00833049">
            <w:pPr>
              <w:rPr>
                <w:b/>
                <w:bCs/>
              </w:rPr>
            </w:pPr>
          </w:p>
          <w:p w14:paraId="04074475" w14:textId="77777777" w:rsidR="00833049" w:rsidRDefault="00833049">
            <w:pPr>
              <w:rPr>
                <w:b/>
                <w:bCs/>
              </w:rPr>
            </w:pPr>
          </w:p>
        </w:tc>
      </w:tr>
      <w:tr w:rsidR="00833049" w14:paraId="3D62DA1B" w14:textId="77777777" w:rsidTr="00833049">
        <w:trPr>
          <w:trHeight w:val="14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05AB0" w14:textId="77777777" w:rsidR="00833049" w:rsidRDefault="00833049">
            <w:pPr>
              <w:rPr>
                <w:b/>
                <w:bCs/>
              </w:rPr>
            </w:pPr>
          </w:p>
          <w:p w14:paraId="3293DCF1" w14:textId="77777777" w:rsidR="00833049" w:rsidRDefault="00833049">
            <w:pPr>
              <w:rPr>
                <w:b/>
                <w:bCs/>
              </w:rPr>
            </w:pPr>
          </w:p>
          <w:p w14:paraId="6D8FDC92" w14:textId="77777777" w:rsidR="00833049" w:rsidRDefault="00833049">
            <w:pPr>
              <w:rPr>
                <w:b/>
                <w:bCs/>
              </w:rPr>
            </w:pPr>
            <w:r>
              <w:rPr>
                <w:b/>
                <w:bCs/>
              </w:rPr>
              <w:t>Miejsce naruszenia prawa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0C5" w14:textId="77777777" w:rsidR="00833049" w:rsidRDefault="00833049">
            <w:pPr>
              <w:rPr>
                <w:b/>
                <w:bCs/>
              </w:rPr>
            </w:pPr>
          </w:p>
          <w:p w14:paraId="7F434669" w14:textId="77777777" w:rsidR="00833049" w:rsidRDefault="00833049">
            <w:pPr>
              <w:rPr>
                <w:b/>
                <w:bCs/>
              </w:rPr>
            </w:pPr>
          </w:p>
          <w:p w14:paraId="52F129F9" w14:textId="77777777" w:rsidR="00833049" w:rsidRDefault="00833049">
            <w:pPr>
              <w:rPr>
                <w:b/>
                <w:bCs/>
              </w:rPr>
            </w:pPr>
          </w:p>
          <w:p w14:paraId="08E40ACE" w14:textId="77777777" w:rsidR="00833049" w:rsidRDefault="00833049">
            <w:pPr>
              <w:rPr>
                <w:b/>
                <w:bCs/>
              </w:rPr>
            </w:pPr>
          </w:p>
          <w:p w14:paraId="2F7F300B" w14:textId="77777777" w:rsidR="00833049" w:rsidRDefault="00833049">
            <w:pPr>
              <w:rPr>
                <w:b/>
                <w:bCs/>
              </w:rPr>
            </w:pPr>
          </w:p>
        </w:tc>
      </w:tr>
      <w:tr w:rsidR="00833049" w14:paraId="5058494E" w14:textId="77777777" w:rsidTr="0083304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61BEC" w14:textId="77777777" w:rsidR="00833049" w:rsidRDefault="00833049">
            <w:pPr>
              <w:rPr>
                <w:b/>
                <w:bCs/>
              </w:rPr>
            </w:pPr>
          </w:p>
          <w:p w14:paraId="4679E59B" w14:textId="77777777" w:rsidR="00833049" w:rsidRDefault="008330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Oznaczenie występującego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w sprawie kontekstu związanego z pracą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(zgodnie z art. 2 pkt 5 ustawy z dnia 14 czerwca 2024 r. </w:t>
            </w:r>
            <w:r>
              <w:rPr>
                <w:rFonts w:ascii="Times New Roman" w:hAnsi="Times New Roman" w:cs="Times New Roman"/>
              </w:rPr>
              <w:br/>
              <w:t>o ochronie sygnalistów)</w:t>
            </w:r>
          </w:p>
          <w:p w14:paraId="4D6A3FFA" w14:textId="77777777" w:rsidR="00833049" w:rsidRDefault="00833049">
            <w:pPr>
              <w:rPr>
                <w:b/>
                <w:bCs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D67" w14:textId="77777777" w:rsidR="00833049" w:rsidRDefault="00833049">
            <w:pPr>
              <w:rPr>
                <w:b/>
                <w:bCs/>
              </w:rPr>
            </w:pPr>
          </w:p>
          <w:p w14:paraId="2FB15B41" w14:textId="77777777" w:rsidR="00833049" w:rsidRDefault="00833049">
            <w:pPr>
              <w:rPr>
                <w:b/>
                <w:bCs/>
              </w:rPr>
            </w:pPr>
          </w:p>
          <w:p w14:paraId="4206A75A" w14:textId="77777777" w:rsidR="00833049" w:rsidRDefault="00833049">
            <w:pPr>
              <w:rPr>
                <w:b/>
                <w:bCs/>
              </w:rPr>
            </w:pPr>
          </w:p>
          <w:p w14:paraId="144F0EA6" w14:textId="77777777" w:rsidR="00833049" w:rsidRDefault="00833049">
            <w:pPr>
              <w:rPr>
                <w:b/>
                <w:bCs/>
              </w:rPr>
            </w:pPr>
          </w:p>
          <w:p w14:paraId="37F1BFCF" w14:textId="77777777" w:rsidR="00833049" w:rsidRDefault="00833049">
            <w:pPr>
              <w:rPr>
                <w:b/>
                <w:bCs/>
              </w:rPr>
            </w:pPr>
          </w:p>
        </w:tc>
      </w:tr>
      <w:tr w:rsidR="00833049" w14:paraId="242875D2" w14:textId="77777777" w:rsidTr="0083304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11EC2" w14:textId="77777777" w:rsidR="00833049" w:rsidRDefault="00833049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Oznaczenie osoby, której dotyczy zgłoszenie</w:t>
            </w:r>
            <w:r>
              <w:rPr>
                <w:rFonts w:ascii="Times New Roman" w:hAnsi="Times New Roman" w:cs="Times New Roman"/>
              </w:rPr>
              <w:br/>
              <w:t>(jeżeli znane są jej/jego dane)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81E" w14:textId="77777777" w:rsidR="00833049" w:rsidRDefault="00833049">
            <w:pPr>
              <w:rPr>
                <w:b/>
                <w:bCs/>
              </w:rPr>
            </w:pPr>
          </w:p>
          <w:p w14:paraId="01A6B978" w14:textId="77777777" w:rsidR="00833049" w:rsidRDefault="00833049">
            <w:pPr>
              <w:rPr>
                <w:b/>
                <w:bCs/>
              </w:rPr>
            </w:pPr>
          </w:p>
          <w:p w14:paraId="7425D9A7" w14:textId="77777777" w:rsidR="00833049" w:rsidRDefault="00833049">
            <w:pPr>
              <w:rPr>
                <w:b/>
                <w:bCs/>
              </w:rPr>
            </w:pPr>
          </w:p>
          <w:p w14:paraId="6B1BCA30" w14:textId="77777777" w:rsidR="00833049" w:rsidRDefault="00833049">
            <w:pPr>
              <w:rPr>
                <w:b/>
                <w:bCs/>
              </w:rPr>
            </w:pPr>
          </w:p>
        </w:tc>
      </w:tr>
      <w:tr w:rsidR="00833049" w14:paraId="4DB4F101" w14:textId="77777777" w:rsidTr="0083304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CBFCC" w14:textId="77777777" w:rsidR="00833049" w:rsidRDefault="00833049">
            <w:pPr>
              <w:rPr>
                <w:b/>
                <w:bCs/>
              </w:rPr>
            </w:pPr>
          </w:p>
          <w:p w14:paraId="1896CC07" w14:textId="77777777" w:rsidR="00833049" w:rsidRDefault="00833049">
            <w:pPr>
              <w:rPr>
                <w:b/>
                <w:bCs/>
              </w:rPr>
            </w:pPr>
          </w:p>
          <w:p w14:paraId="6C1DF6FE" w14:textId="77777777" w:rsidR="00833049" w:rsidRDefault="00833049">
            <w:pPr>
              <w:rPr>
                <w:b/>
                <w:bCs/>
              </w:rPr>
            </w:pPr>
          </w:p>
          <w:p w14:paraId="54994EEE" w14:textId="77777777" w:rsidR="00833049" w:rsidRDefault="00833049">
            <w:pPr>
              <w:rPr>
                <w:b/>
                <w:bCs/>
              </w:rPr>
            </w:pPr>
          </w:p>
          <w:p w14:paraId="1875E697" w14:textId="77777777" w:rsidR="00833049" w:rsidRDefault="00833049">
            <w:pPr>
              <w:rPr>
                <w:b/>
                <w:bCs/>
              </w:rPr>
            </w:pPr>
          </w:p>
          <w:p w14:paraId="7E1BF86E" w14:textId="77777777" w:rsidR="00833049" w:rsidRDefault="00833049">
            <w:pPr>
              <w:rPr>
                <w:b/>
                <w:bCs/>
              </w:rPr>
            </w:pPr>
          </w:p>
          <w:p w14:paraId="1216A267" w14:textId="77777777" w:rsidR="00833049" w:rsidRDefault="00833049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Szczegółowy opis naruszenia prawa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0870" w14:textId="77777777" w:rsidR="00833049" w:rsidRDefault="00833049">
            <w:pPr>
              <w:rPr>
                <w:b/>
                <w:bCs/>
              </w:rPr>
            </w:pPr>
          </w:p>
          <w:p w14:paraId="6A8D5AF2" w14:textId="77777777" w:rsidR="00833049" w:rsidRDefault="00833049">
            <w:pPr>
              <w:rPr>
                <w:b/>
                <w:bCs/>
              </w:rPr>
            </w:pPr>
          </w:p>
          <w:p w14:paraId="4BE6E0D6" w14:textId="77777777" w:rsidR="00833049" w:rsidRDefault="00833049">
            <w:pPr>
              <w:rPr>
                <w:b/>
                <w:bCs/>
              </w:rPr>
            </w:pPr>
          </w:p>
          <w:p w14:paraId="734C534C" w14:textId="77777777" w:rsidR="00833049" w:rsidRDefault="00833049">
            <w:pPr>
              <w:rPr>
                <w:b/>
                <w:bCs/>
              </w:rPr>
            </w:pPr>
          </w:p>
          <w:p w14:paraId="5224777B" w14:textId="77777777" w:rsidR="00833049" w:rsidRDefault="00833049">
            <w:pPr>
              <w:rPr>
                <w:b/>
                <w:bCs/>
              </w:rPr>
            </w:pPr>
          </w:p>
          <w:p w14:paraId="5C0880AD" w14:textId="77777777" w:rsidR="00833049" w:rsidRDefault="00833049">
            <w:pPr>
              <w:rPr>
                <w:b/>
                <w:bCs/>
              </w:rPr>
            </w:pPr>
          </w:p>
          <w:p w14:paraId="4D3D4244" w14:textId="77777777" w:rsidR="00833049" w:rsidRDefault="00833049">
            <w:pPr>
              <w:rPr>
                <w:b/>
                <w:bCs/>
              </w:rPr>
            </w:pPr>
          </w:p>
          <w:p w14:paraId="4224073D" w14:textId="77777777" w:rsidR="00833049" w:rsidRDefault="00833049">
            <w:pPr>
              <w:rPr>
                <w:b/>
                <w:bCs/>
              </w:rPr>
            </w:pPr>
          </w:p>
          <w:p w14:paraId="7B369582" w14:textId="77777777" w:rsidR="00833049" w:rsidRDefault="00833049"/>
          <w:p w14:paraId="7812A112" w14:textId="77777777" w:rsidR="00833049" w:rsidRDefault="00833049">
            <w:pPr>
              <w:rPr>
                <w:b/>
                <w:bCs/>
              </w:rPr>
            </w:pPr>
          </w:p>
          <w:p w14:paraId="7DBA31B0" w14:textId="77777777" w:rsidR="00833049" w:rsidRDefault="00833049">
            <w:pPr>
              <w:rPr>
                <w:b/>
                <w:bCs/>
              </w:rPr>
            </w:pPr>
          </w:p>
          <w:p w14:paraId="6B111A68" w14:textId="77777777" w:rsidR="00833049" w:rsidRDefault="00833049">
            <w:pPr>
              <w:rPr>
                <w:b/>
                <w:bCs/>
              </w:rPr>
            </w:pPr>
          </w:p>
          <w:p w14:paraId="0A2EF029" w14:textId="77777777" w:rsidR="00833049" w:rsidRDefault="00833049">
            <w:pPr>
              <w:rPr>
                <w:b/>
                <w:bCs/>
              </w:rPr>
            </w:pPr>
          </w:p>
          <w:p w14:paraId="45C0096B" w14:textId="77777777" w:rsidR="00833049" w:rsidRDefault="00833049">
            <w:pPr>
              <w:rPr>
                <w:b/>
                <w:bCs/>
              </w:rPr>
            </w:pPr>
          </w:p>
          <w:p w14:paraId="7336345F" w14:textId="77777777" w:rsidR="00833049" w:rsidRDefault="00833049">
            <w:pPr>
              <w:rPr>
                <w:b/>
                <w:bCs/>
              </w:rPr>
            </w:pPr>
          </w:p>
          <w:p w14:paraId="01840CF0" w14:textId="77777777" w:rsidR="00833049" w:rsidRDefault="00833049">
            <w:pPr>
              <w:rPr>
                <w:b/>
                <w:bCs/>
              </w:rPr>
            </w:pPr>
          </w:p>
          <w:p w14:paraId="41F1005F" w14:textId="77777777" w:rsidR="00833049" w:rsidRDefault="00833049">
            <w:pPr>
              <w:rPr>
                <w:b/>
                <w:bCs/>
              </w:rPr>
            </w:pPr>
          </w:p>
          <w:p w14:paraId="55A8044B" w14:textId="77777777" w:rsidR="00833049" w:rsidRDefault="00833049">
            <w:pPr>
              <w:rPr>
                <w:b/>
                <w:bCs/>
              </w:rPr>
            </w:pPr>
          </w:p>
          <w:p w14:paraId="29B99700" w14:textId="77777777" w:rsidR="00833049" w:rsidRDefault="00833049">
            <w:pPr>
              <w:rPr>
                <w:b/>
                <w:bCs/>
              </w:rPr>
            </w:pPr>
          </w:p>
          <w:p w14:paraId="4FE2A81A" w14:textId="77777777" w:rsidR="00833049" w:rsidRDefault="00833049">
            <w:pPr>
              <w:rPr>
                <w:b/>
                <w:bCs/>
              </w:rPr>
            </w:pPr>
          </w:p>
          <w:p w14:paraId="4557C3C3" w14:textId="77777777" w:rsidR="00833049" w:rsidRDefault="00833049">
            <w:pPr>
              <w:rPr>
                <w:b/>
                <w:bCs/>
              </w:rPr>
            </w:pPr>
          </w:p>
          <w:p w14:paraId="52FDF345" w14:textId="77777777" w:rsidR="00833049" w:rsidRDefault="00833049">
            <w:pPr>
              <w:rPr>
                <w:b/>
                <w:bCs/>
              </w:rPr>
            </w:pPr>
          </w:p>
          <w:p w14:paraId="736A7954" w14:textId="77777777" w:rsidR="00833049" w:rsidRDefault="00833049">
            <w:pPr>
              <w:rPr>
                <w:b/>
                <w:bCs/>
              </w:rPr>
            </w:pPr>
          </w:p>
          <w:p w14:paraId="56BD6E7F" w14:textId="77777777" w:rsidR="00833049" w:rsidRDefault="00833049">
            <w:pPr>
              <w:rPr>
                <w:b/>
                <w:bCs/>
              </w:rPr>
            </w:pPr>
          </w:p>
          <w:p w14:paraId="3C44D607" w14:textId="77777777" w:rsidR="00833049" w:rsidRDefault="00833049">
            <w:pPr>
              <w:rPr>
                <w:b/>
                <w:bCs/>
              </w:rPr>
            </w:pPr>
          </w:p>
          <w:p w14:paraId="37D3A6DB" w14:textId="77777777" w:rsidR="00833049" w:rsidRDefault="00833049">
            <w:pPr>
              <w:rPr>
                <w:b/>
                <w:bCs/>
              </w:rPr>
            </w:pPr>
          </w:p>
        </w:tc>
      </w:tr>
      <w:tr w:rsidR="00833049" w14:paraId="4E0C320E" w14:textId="77777777" w:rsidTr="0083304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E9E36" w14:textId="77777777" w:rsidR="00833049" w:rsidRDefault="00833049">
            <w:pPr>
              <w:rPr>
                <w:b/>
                <w:bCs/>
              </w:rPr>
            </w:pPr>
          </w:p>
          <w:p w14:paraId="47585835" w14:textId="77777777" w:rsidR="00833049" w:rsidRDefault="008330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Załączniki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3E2" w14:textId="77777777" w:rsidR="00833049" w:rsidRDefault="00833049">
            <w:pPr>
              <w:rPr>
                <w:b/>
                <w:bCs/>
              </w:rPr>
            </w:pPr>
          </w:p>
          <w:p w14:paraId="6ACDBBA4" w14:textId="77777777" w:rsidR="00833049" w:rsidRDefault="00833049">
            <w:pPr>
              <w:rPr>
                <w:b/>
                <w:bCs/>
              </w:rPr>
            </w:pPr>
          </w:p>
          <w:p w14:paraId="71A47AE9" w14:textId="77777777" w:rsidR="00833049" w:rsidRDefault="00833049">
            <w:pPr>
              <w:rPr>
                <w:b/>
                <w:bCs/>
              </w:rPr>
            </w:pPr>
          </w:p>
        </w:tc>
      </w:tr>
      <w:tr w:rsidR="00833049" w14:paraId="41AAD7DE" w14:textId="77777777" w:rsidTr="00833049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3534" w14:textId="77777777" w:rsidR="00833049" w:rsidRDefault="00833049">
            <w:r>
              <w:t>Wyrażam zgodę na ujawnienie swojej tożsamości</w:t>
            </w:r>
            <w:r>
              <w:rPr>
                <w:vertAlign w:val="superscript"/>
              </w:rPr>
              <w:footnoteReference w:id="1"/>
            </w:r>
            <w:r>
              <w:t xml:space="preserve">:    </w:t>
            </w:r>
            <w:sdt>
              <w:sdtPr>
                <w:id w:val="-198538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TAK   </w:t>
            </w:r>
            <w:sdt>
              <w:sdtPr>
                <w:id w:val="-133082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NIE</w:t>
            </w:r>
          </w:p>
        </w:tc>
      </w:tr>
      <w:tr w:rsidR="00833049" w14:paraId="6D4075EC" w14:textId="77777777" w:rsidTr="00833049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4088" w14:textId="77777777" w:rsidR="00833049" w:rsidRDefault="00833049">
            <w:pPr>
              <w:rPr>
                <w:bCs/>
              </w:rPr>
            </w:pPr>
            <w:r>
              <w:rPr>
                <w:bCs/>
              </w:rPr>
              <w:t xml:space="preserve">Jestem świadoma/y odpowiedzialności karnej wynikającej z art. 57 ustawy z dnia 14 czerwca </w:t>
            </w:r>
            <w:r>
              <w:rPr>
                <w:bCs/>
              </w:rPr>
              <w:br/>
              <w:t xml:space="preserve">2024 r. o ochronie sygnalistów, zgodnie z którym kto dokonuje zgłoszenia, wiedząc, że do </w:t>
            </w:r>
            <w:r>
              <w:rPr>
                <w:bCs/>
              </w:rPr>
              <w:lastRenderedPageBreak/>
              <w:t xml:space="preserve">naruszenia prawa nie doszło podlega grzywnie, karze ograniczenia wolności </w:t>
            </w:r>
            <w:r>
              <w:rPr>
                <w:bCs/>
              </w:rPr>
              <w:br/>
              <w:t>lub pozbawienia wolności do lat 2.</w:t>
            </w:r>
          </w:p>
        </w:tc>
      </w:tr>
      <w:tr w:rsidR="00833049" w14:paraId="5ADFADAB" w14:textId="77777777" w:rsidTr="0083304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8DABD" w14:textId="77777777" w:rsidR="00833049" w:rsidRDefault="00833049">
            <w:pPr>
              <w:rPr>
                <w:b/>
                <w:bCs/>
              </w:rPr>
            </w:pPr>
          </w:p>
          <w:p w14:paraId="51EC762D" w14:textId="77777777" w:rsidR="00833049" w:rsidRDefault="00833049">
            <w:pPr>
              <w:rPr>
                <w:b/>
                <w:bCs/>
              </w:rPr>
            </w:pPr>
            <w:r>
              <w:rPr>
                <w:b/>
                <w:bCs/>
              </w:rPr>
              <w:t>Data i podpis sygnalisty</w:t>
            </w:r>
          </w:p>
          <w:p w14:paraId="777E7D4D" w14:textId="77777777" w:rsidR="00833049" w:rsidRDefault="00833049"/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F4D3" w14:textId="77777777" w:rsidR="00833049" w:rsidRDefault="00833049"/>
          <w:p w14:paraId="0F521441" w14:textId="77777777" w:rsidR="00833049" w:rsidRDefault="00833049"/>
        </w:tc>
      </w:tr>
    </w:tbl>
    <w:p w14:paraId="521671D4" w14:textId="77777777" w:rsidR="00833049" w:rsidRDefault="00833049" w:rsidP="00833049">
      <w:pPr>
        <w:rPr>
          <w14:ligatures w14:val="standardContextual"/>
        </w:rPr>
      </w:pPr>
    </w:p>
    <w:p w14:paraId="4219C3C2" w14:textId="77777777" w:rsidR="00833049" w:rsidRDefault="00833049" w:rsidP="00833049"/>
    <w:p w14:paraId="7177B8F9" w14:textId="77777777" w:rsidR="00833049" w:rsidRDefault="00833049" w:rsidP="00833049"/>
    <w:p w14:paraId="3E559F7B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D63953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68027F2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6A7A68F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9FB8E27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B039FB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1615E1B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F7B2A4E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82ED278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5CCCAB7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10C5407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D3C66E0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9482E34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C06770A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0659889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228788B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21D70AF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344F7E0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F3E8CBA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E5FA89B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7113862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69EEEB8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6654268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D6261A8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EEE9CFF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5F8385C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CD6BD31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FFBED3D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F345E56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C9A60BE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305E3EF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704ADEF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F43D91F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F762C84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A1282B9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4335CA8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02BA25F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6AE9232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3BAC4CA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A308039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740867F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05CABA4" w14:textId="77777777" w:rsidR="00833049" w:rsidRDefault="00833049" w:rsidP="00C012A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43B8D55" w14:textId="5EBB7B78" w:rsidR="00C012A8" w:rsidRPr="0080571C" w:rsidRDefault="00833049" w:rsidP="008330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="00C012A8" w:rsidRPr="008057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Załącznik nr </w:t>
      </w:r>
      <w:r w:rsidR="00DA61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</w:t>
      </w:r>
    </w:p>
    <w:p w14:paraId="1BA9BC04" w14:textId="77777777" w:rsidR="00C012A8" w:rsidRDefault="00C012A8" w:rsidP="00C012A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 w:rsidRPr="008057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do Procedury </w:t>
      </w:r>
      <w:r w:rsidRPr="0052546E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zgł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oszeń zewnętrznych</w:t>
      </w:r>
    </w:p>
    <w:p w14:paraId="080DEE3D" w14:textId="77777777" w:rsidR="00C012A8" w:rsidRDefault="00C012A8" w:rsidP="00C012A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 xml:space="preserve">w Powiatowym Inspektoracie Weterynarii </w:t>
      </w:r>
    </w:p>
    <w:p w14:paraId="4C4CA9DF" w14:textId="0F0BE917" w:rsidR="00C012A8" w:rsidRPr="0052546E" w:rsidRDefault="00C012A8" w:rsidP="00C012A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w</w:t>
      </w:r>
      <w:r w:rsidR="00F02976"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  <w:t>e Włocławku</w:t>
      </w:r>
    </w:p>
    <w:p w14:paraId="0F289DD4" w14:textId="77777777" w:rsidR="00C012A8" w:rsidRDefault="00C012A8" w:rsidP="00C012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BCD4D" w14:textId="77777777" w:rsidR="00C012A8" w:rsidRDefault="00C012A8" w:rsidP="00C01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2A8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w związku z przetwarzaniem danych osobowych w celu </w:t>
      </w:r>
      <w:r w:rsidRPr="00C012A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przyjęcia zgłoszenia oraz przeprowadzania postępowania wyjaśniającego na </w:t>
      </w:r>
      <w:r w:rsidRPr="00C012A8">
        <w:rPr>
          <w:rFonts w:ascii="Times New Roman" w:hAnsi="Times New Roman" w:cs="Times New Roman"/>
          <w:b/>
          <w:bCs/>
          <w:sz w:val="24"/>
          <w:szCs w:val="24"/>
        </w:rPr>
        <w:br/>
        <w:t>gruncie ustawy o ochronie sygnalistów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7957E9" w14:textId="3E538E7F" w:rsidR="00C012A8" w:rsidRDefault="00C012A8" w:rsidP="00C0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2A8">
        <w:rPr>
          <w:rFonts w:ascii="Times New Roman" w:hAnsi="Times New Roman" w:cs="Times New Roman"/>
          <w:sz w:val="24"/>
          <w:szCs w:val="24"/>
        </w:rPr>
        <w:br/>
        <w:t>1. Administratorem Pana/Pani danych osobowych jest</w:t>
      </w:r>
      <w:r>
        <w:rPr>
          <w:rFonts w:ascii="Times New Roman" w:hAnsi="Times New Roman" w:cs="Times New Roman"/>
          <w:sz w:val="24"/>
          <w:szCs w:val="24"/>
        </w:rPr>
        <w:t xml:space="preserve"> Powiatowy Lekarz Weterynarii w</w:t>
      </w:r>
      <w:r w:rsidR="00F029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76">
        <w:rPr>
          <w:rFonts w:ascii="Times New Roman" w:hAnsi="Times New Roman" w:cs="Times New Roman"/>
          <w:sz w:val="24"/>
          <w:szCs w:val="24"/>
        </w:rPr>
        <w:t>Włocławku</w:t>
      </w:r>
      <w:r w:rsidRPr="00C01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ul. </w:t>
      </w:r>
      <w:r w:rsidR="00F02976">
        <w:rPr>
          <w:rFonts w:ascii="Times New Roman" w:hAnsi="Times New Roman" w:cs="Times New Roman"/>
          <w:sz w:val="24"/>
          <w:szCs w:val="24"/>
        </w:rPr>
        <w:t>Planty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7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, 8</w:t>
      </w:r>
      <w:r w:rsidR="00F029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F0297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F02976">
        <w:rPr>
          <w:rFonts w:ascii="Times New Roman" w:hAnsi="Times New Roman" w:cs="Times New Roman"/>
          <w:sz w:val="24"/>
          <w:szCs w:val="24"/>
        </w:rPr>
        <w:t>Włocławek</w:t>
      </w:r>
      <w:r w:rsidRPr="00C012A8">
        <w:rPr>
          <w:rFonts w:ascii="Times New Roman" w:hAnsi="Times New Roman" w:cs="Times New Roman"/>
          <w:sz w:val="24"/>
          <w:szCs w:val="24"/>
        </w:rPr>
        <w:br/>
        <w:t>adres e-mail:</w:t>
      </w:r>
      <w:r w:rsidR="00F02976">
        <w:rPr>
          <w:rFonts w:ascii="Times New Roman" w:hAnsi="Times New Roman" w:cs="Times New Roman"/>
          <w:sz w:val="24"/>
          <w:szCs w:val="24"/>
        </w:rPr>
        <w:t xml:space="preserve"> sekreatariat@piw.wloclawek.pl</w:t>
      </w:r>
      <w:r w:rsidRPr="00C012A8">
        <w:rPr>
          <w:rFonts w:ascii="Times New Roman" w:hAnsi="Times New Roman" w:cs="Times New Roman"/>
          <w:sz w:val="24"/>
          <w:szCs w:val="24"/>
        </w:rPr>
        <w:t>, tel</w:t>
      </w:r>
      <w:r w:rsidR="00F02976">
        <w:rPr>
          <w:rFonts w:ascii="Times New Roman" w:hAnsi="Times New Roman" w:cs="Times New Roman"/>
          <w:sz w:val="24"/>
          <w:szCs w:val="24"/>
        </w:rPr>
        <w:t>. 54 2341018</w:t>
      </w:r>
      <w:r w:rsidRPr="00C012A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012A8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012A8">
        <w:rPr>
          <w:rFonts w:ascii="Times New Roman" w:hAnsi="Times New Roman" w:cs="Times New Roman"/>
          <w:sz w:val="24"/>
          <w:szCs w:val="24"/>
        </w:rPr>
        <w:t xml:space="preserve">2. Może Pan/Pani kontaktować się w sprawach związanych z przetwarzaniem danych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osobowych oraz z wykonywaniem praw przysługujących na mocy RODO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z Administratorem z wykorzystaniem powyższych danych teleadresowych </w:t>
      </w:r>
      <w:r w:rsidRPr="00C012A8">
        <w:rPr>
          <w:rFonts w:ascii="Times New Roman" w:hAnsi="Times New Roman" w:cs="Times New Roman"/>
          <w:sz w:val="24"/>
          <w:szCs w:val="24"/>
        </w:rPr>
        <w:br/>
        <w:t>lub z wyznaczonym u Administratora inspektorem ochrony danych na adres e-mail:</w:t>
      </w:r>
      <w:r w:rsidR="00F02976">
        <w:rPr>
          <w:rFonts w:ascii="Times New Roman" w:hAnsi="Times New Roman" w:cs="Times New Roman"/>
          <w:sz w:val="24"/>
          <w:szCs w:val="24"/>
        </w:rPr>
        <w:t xml:space="preserve"> iod@piw.wloclawek.pl</w:t>
      </w:r>
      <w:r w:rsidRPr="00C012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CF9F26" w14:textId="6CB2A573" w:rsidR="00C012A8" w:rsidRDefault="00C012A8" w:rsidP="00C0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2A8">
        <w:rPr>
          <w:rFonts w:ascii="Times New Roman" w:hAnsi="Times New Roman" w:cs="Times New Roman"/>
          <w:sz w:val="24"/>
          <w:szCs w:val="24"/>
        </w:rPr>
        <w:t xml:space="preserve">3. Pana/Pani dane osobowe będą przetwarzane w celu przyjęcia zgłoszenia oraz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przeprowadzania postępowania wyjaśniającego na podstawie obowiązku prawnego,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jakiemu podlega Administrator na podstawie ustawy z dnia 14 czerwca 2024 r. </w:t>
      </w:r>
      <w:r w:rsidRPr="00C012A8">
        <w:rPr>
          <w:rFonts w:ascii="Times New Roman" w:hAnsi="Times New Roman" w:cs="Times New Roman"/>
          <w:sz w:val="24"/>
          <w:szCs w:val="24"/>
        </w:rPr>
        <w:br/>
        <w:t>o ochronie sygnalistów (Dz.U.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C012A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Pr="00C012A8">
        <w:rPr>
          <w:rFonts w:ascii="Times New Roman" w:hAnsi="Times New Roman" w:cs="Times New Roman"/>
          <w:sz w:val="24"/>
          <w:szCs w:val="24"/>
        </w:rPr>
        <w:t xml:space="preserve">928). </w:t>
      </w:r>
    </w:p>
    <w:p w14:paraId="45055819" w14:textId="77777777" w:rsidR="00026B5D" w:rsidRDefault="00C012A8" w:rsidP="00C0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2A8">
        <w:rPr>
          <w:rFonts w:ascii="Times New Roman" w:hAnsi="Times New Roman" w:cs="Times New Roman"/>
          <w:sz w:val="24"/>
          <w:szCs w:val="24"/>
        </w:rPr>
        <w:t xml:space="preserve">4. Ochrona tożsamości sygnalisty Pana/Pani dane osobowe, nie podlegają ujawnieniu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nieupoważnionym osobom (tzn. osobom spoza zespołu odpowiedzialnego za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przyjmowanie zgłoszeń oraz prowadzenie postępowania w zgłoszonej sprawie),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chyba że za Pana/Pani wyraźną zgodą. </w:t>
      </w:r>
    </w:p>
    <w:p w14:paraId="0C861F49" w14:textId="417867B0" w:rsidR="00C012A8" w:rsidRDefault="00C012A8" w:rsidP="00C0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2A8">
        <w:rPr>
          <w:rFonts w:ascii="Times New Roman" w:hAnsi="Times New Roman" w:cs="Times New Roman"/>
          <w:sz w:val="24"/>
          <w:szCs w:val="24"/>
        </w:rPr>
        <w:t xml:space="preserve">5. Szczególne przypadki, gdy może dojść do ujawnienia Pana/ Pani danych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osobowych. Do ujawnienia Pana/Pani danych osobowych może dojść, gdy takie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działanie jest koniecznym i proporcjonalnym obowiązkiem wynikającym z przepisów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prawa w związku z postępowaniami wyjaśniającymi prowadzonymi przez organy </w:t>
      </w:r>
      <w:r w:rsidRPr="00C012A8">
        <w:rPr>
          <w:rFonts w:ascii="Times New Roman" w:hAnsi="Times New Roman" w:cs="Times New Roman"/>
          <w:sz w:val="24"/>
          <w:szCs w:val="24"/>
        </w:rPr>
        <w:br/>
        <w:t>publiczne lub postępowaniami przygotowawczymi lub s</w:t>
      </w:r>
      <w:r w:rsidR="00026B5D">
        <w:rPr>
          <w:rFonts w:ascii="Times New Roman" w:hAnsi="Times New Roman" w:cs="Times New Roman"/>
          <w:sz w:val="24"/>
          <w:szCs w:val="24"/>
        </w:rPr>
        <w:t>ą</w:t>
      </w:r>
      <w:r w:rsidRPr="00C012A8">
        <w:rPr>
          <w:rFonts w:ascii="Times New Roman" w:hAnsi="Times New Roman" w:cs="Times New Roman"/>
          <w:sz w:val="24"/>
          <w:szCs w:val="24"/>
        </w:rPr>
        <w:t xml:space="preserve">dowymi prowadzonymi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przez sądy, w tym w celu zagwarantowania prawa do obrony przysługującego osobie,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której dotyczy zgłoszenie. Przed dokonaniem takiego ujawnienia, właściwy organ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publiczny lub właściwy sąd powiadomi Pana/Panią, przesyłając w postaci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papierowej lub elektronicznej wyjaśnienie powodów ujawnienia danych osobowych. </w:t>
      </w:r>
      <w:r w:rsidRPr="00C012A8">
        <w:rPr>
          <w:rFonts w:ascii="Times New Roman" w:hAnsi="Times New Roman" w:cs="Times New Roman"/>
          <w:sz w:val="24"/>
          <w:szCs w:val="24"/>
        </w:rPr>
        <w:br/>
      </w:r>
      <w:r w:rsidRPr="00C012A8">
        <w:rPr>
          <w:rFonts w:ascii="Times New Roman" w:hAnsi="Times New Roman" w:cs="Times New Roman"/>
          <w:sz w:val="24"/>
          <w:szCs w:val="24"/>
        </w:rPr>
        <w:lastRenderedPageBreak/>
        <w:t xml:space="preserve">Powiadomienie nie jest przekazywane, jeżeli może zagrozić postępowaniu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wyjaśniającemu lub postępowaniu przygotowawczemu, lub sądowemu.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6. Administrator zapewnia poufność Pana/Pani danych, w związku z otrzymanym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zgłoszeniem. W związku z tym dane mogą być udostępnione jedynie podmiotom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uprawnionym do tego na podstawie przepisów prawa oraz podmiotom, którym </w:t>
      </w:r>
      <w:r w:rsidRPr="00C012A8">
        <w:rPr>
          <w:rFonts w:ascii="Times New Roman" w:hAnsi="Times New Roman" w:cs="Times New Roman"/>
          <w:sz w:val="24"/>
          <w:szCs w:val="24"/>
        </w:rPr>
        <w:br/>
        <w:t>administrator powierzył przetwarzanie danych</w:t>
      </w:r>
      <w:r w:rsidR="00F02976">
        <w:rPr>
          <w:rFonts w:ascii="Times New Roman" w:hAnsi="Times New Roman" w:cs="Times New Roman"/>
          <w:sz w:val="24"/>
          <w:szCs w:val="24"/>
        </w:rPr>
        <w:t>.</w:t>
      </w:r>
    </w:p>
    <w:p w14:paraId="4EA98772" w14:textId="106AFBAE" w:rsidR="00C012A8" w:rsidRPr="00C012A8" w:rsidRDefault="00C012A8" w:rsidP="00C0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2A8">
        <w:rPr>
          <w:rFonts w:ascii="Times New Roman" w:hAnsi="Times New Roman" w:cs="Times New Roman"/>
          <w:sz w:val="24"/>
          <w:szCs w:val="24"/>
        </w:rPr>
        <w:t xml:space="preserve">7. Dane osobowe przetwarzane w związku z przyjęciem zgłoszenia lub podjęciem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działań następczych oraz dokumenty związane z tym zgłoszeniem są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przechowywane przez okres 3 lat po zakończeniu roku kalendarzowego, w którym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przekazano zgłoszenie lub zakończono działania następcze, lub po zakończeniu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postępowań zainicjowanych tymi działaniami. Dane osobowe, które nie mają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znaczenia dla rozpatrywania zgłoszenia, nie są zbierane, a w razie przypadkowego </w:t>
      </w:r>
    </w:p>
    <w:p w14:paraId="7EA9EC87" w14:textId="77777777" w:rsidR="00026B5D" w:rsidRDefault="00C012A8" w:rsidP="00C0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2A8">
        <w:rPr>
          <w:rFonts w:ascii="Times New Roman" w:hAnsi="Times New Roman" w:cs="Times New Roman"/>
          <w:sz w:val="24"/>
          <w:szCs w:val="24"/>
        </w:rPr>
        <w:t xml:space="preserve">zebrania są niezwłocznie usuwane. Usunięcie tych danych osobowych następuje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w terminie 14 dni od chwili ustalenia, że nie mają one znaczenia dla sprawy.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8. Posiada Pan/Pani prawo żądania dostępu do swoich danych osobowych, a także ich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sprostowania (poprawiania). Przysługuje Panu/Pani także prawo do żądania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usunięcia lub ograniczenia przetwarzania, a także sprzeciwu na przetwarzanie, przy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czym przysługuje ono jedynie w sytuacji, jeżeli dalsze przetwarzanie nie jest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niezbędne do wywiązania się przez Administratora z obowiązku prawnego i nie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występują inne nadrzędne prawne podstawy przetwarzania. </w:t>
      </w:r>
    </w:p>
    <w:p w14:paraId="4F23A348" w14:textId="3BF344FA" w:rsidR="00026B5D" w:rsidRDefault="00C012A8" w:rsidP="00C0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2A8">
        <w:rPr>
          <w:rFonts w:ascii="Times New Roman" w:hAnsi="Times New Roman" w:cs="Times New Roman"/>
          <w:sz w:val="24"/>
          <w:szCs w:val="24"/>
        </w:rPr>
        <w:t xml:space="preserve">9. Przysługuje Panu/Pani prawo wniesienia skargi na realizowane przez Administratora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przetwarzanie do Prezesa UODO (uodo.gov.pl). </w:t>
      </w:r>
    </w:p>
    <w:p w14:paraId="58BDF0BC" w14:textId="15EFB429" w:rsidR="00C012A8" w:rsidRPr="00C012A8" w:rsidRDefault="00C012A8" w:rsidP="00C0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2A8">
        <w:rPr>
          <w:rFonts w:ascii="Times New Roman" w:hAnsi="Times New Roman" w:cs="Times New Roman"/>
          <w:sz w:val="24"/>
          <w:szCs w:val="24"/>
        </w:rPr>
        <w:t xml:space="preserve">10. Podanie danych jest dobrowolne i nie stanowi warunku przyjęcia przez </w:t>
      </w:r>
      <w:r w:rsidR="00026B5D">
        <w:rPr>
          <w:rFonts w:ascii="Times New Roman" w:hAnsi="Times New Roman" w:cs="Times New Roman"/>
          <w:sz w:val="24"/>
          <w:szCs w:val="24"/>
        </w:rPr>
        <w:t>organ</w:t>
      </w:r>
      <w:r w:rsidRPr="00C012A8">
        <w:rPr>
          <w:rFonts w:ascii="Times New Roman" w:hAnsi="Times New Roman" w:cs="Times New Roman"/>
          <w:sz w:val="24"/>
          <w:szCs w:val="24"/>
        </w:rPr>
        <w:t xml:space="preserve">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zgłoszenia. Jeśli nie poda Pan/Pani danych kontaktowych, </w:t>
      </w:r>
      <w:r w:rsidR="00026B5D">
        <w:rPr>
          <w:rFonts w:ascii="Times New Roman" w:hAnsi="Times New Roman" w:cs="Times New Roman"/>
          <w:sz w:val="24"/>
          <w:szCs w:val="24"/>
        </w:rPr>
        <w:t xml:space="preserve">organ </w:t>
      </w:r>
      <w:r w:rsidRPr="00C012A8">
        <w:rPr>
          <w:rFonts w:ascii="Times New Roman" w:hAnsi="Times New Roman" w:cs="Times New Roman"/>
          <w:sz w:val="24"/>
          <w:szCs w:val="24"/>
        </w:rPr>
        <w:t>nie będzie m</w:t>
      </w:r>
      <w:r w:rsidR="00026B5D">
        <w:rPr>
          <w:rFonts w:ascii="Times New Roman" w:hAnsi="Times New Roman" w:cs="Times New Roman"/>
          <w:sz w:val="24"/>
          <w:szCs w:val="24"/>
        </w:rPr>
        <w:t xml:space="preserve">ógł </w:t>
      </w:r>
      <w:r w:rsidRPr="00C012A8">
        <w:rPr>
          <w:rFonts w:ascii="Times New Roman" w:hAnsi="Times New Roman" w:cs="Times New Roman"/>
          <w:sz w:val="24"/>
          <w:szCs w:val="24"/>
        </w:rPr>
        <w:t xml:space="preserve">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potwierdzić przyjęcia zgłoszenia oraz informować o przebiegu naszych działań, </w:t>
      </w:r>
      <w:r w:rsidRPr="00C012A8">
        <w:rPr>
          <w:rFonts w:ascii="Times New Roman" w:hAnsi="Times New Roman" w:cs="Times New Roman"/>
          <w:sz w:val="24"/>
          <w:szCs w:val="24"/>
        </w:rPr>
        <w:br/>
        <w:t xml:space="preserve">związanych z tym zgłoszeniem. </w:t>
      </w:r>
    </w:p>
    <w:p w14:paraId="09C951B7" w14:textId="0FB4F665" w:rsidR="00C012A8" w:rsidRPr="00C012A8" w:rsidRDefault="00C012A8" w:rsidP="00C012A8">
      <w:pPr>
        <w:rPr>
          <w:rFonts w:ascii="Times New Roman" w:hAnsi="Times New Roman" w:cs="Times New Roman"/>
          <w:sz w:val="24"/>
          <w:szCs w:val="24"/>
        </w:rPr>
      </w:pPr>
    </w:p>
    <w:p w14:paraId="0B507ECC" w14:textId="511A8FD8" w:rsidR="00C012A8" w:rsidRPr="00C012A8" w:rsidRDefault="00C012A8" w:rsidP="00C012A8">
      <w:pPr>
        <w:rPr>
          <w:rFonts w:ascii="Times New Roman" w:hAnsi="Times New Roman" w:cs="Times New Roman"/>
          <w:sz w:val="24"/>
          <w:szCs w:val="24"/>
        </w:rPr>
      </w:pPr>
      <w:r w:rsidRPr="00C012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419038A" wp14:editId="2E1AB18F">
                <wp:extent cx="304800" cy="304800"/>
                <wp:effectExtent l="0" t="0" r="0" b="0"/>
                <wp:docPr id="227266979" name="Prostokąt 2" descr="Wolters Kluw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808AD" id="Prostokąt 2" o:spid="_x0000_s1026" alt="Wolters Kluw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3D25F38" w14:textId="77777777" w:rsidR="00C012A8" w:rsidRDefault="00C012A8" w:rsidP="002E6862">
      <w:pPr>
        <w:rPr>
          <w:rFonts w:ascii="Times New Roman" w:hAnsi="Times New Roman" w:cs="Times New Roman"/>
          <w:sz w:val="24"/>
          <w:szCs w:val="24"/>
        </w:rPr>
      </w:pPr>
    </w:p>
    <w:p w14:paraId="0ABC34D6" w14:textId="77777777" w:rsidR="00C012A8" w:rsidRPr="0080571C" w:rsidRDefault="00C012A8" w:rsidP="002E6862">
      <w:pPr>
        <w:rPr>
          <w:rFonts w:ascii="Times New Roman" w:hAnsi="Times New Roman" w:cs="Times New Roman"/>
          <w:sz w:val="24"/>
          <w:szCs w:val="24"/>
        </w:rPr>
      </w:pPr>
    </w:p>
    <w:sectPr w:rsidR="00C012A8" w:rsidRPr="0080571C" w:rsidSect="00625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BDD20" w14:textId="77777777" w:rsidR="00050477" w:rsidRDefault="00050477" w:rsidP="00833049">
      <w:pPr>
        <w:spacing w:after="0" w:line="240" w:lineRule="auto"/>
      </w:pPr>
      <w:r>
        <w:separator/>
      </w:r>
    </w:p>
  </w:endnote>
  <w:endnote w:type="continuationSeparator" w:id="0">
    <w:p w14:paraId="25180D63" w14:textId="77777777" w:rsidR="00050477" w:rsidRDefault="00050477" w:rsidP="0083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C84BF" w14:textId="77777777" w:rsidR="00050477" w:rsidRDefault="00050477" w:rsidP="00833049">
      <w:pPr>
        <w:spacing w:after="0" w:line="240" w:lineRule="auto"/>
      </w:pPr>
      <w:r>
        <w:separator/>
      </w:r>
    </w:p>
  </w:footnote>
  <w:footnote w:type="continuationSeparator" w:id="0">
    <w:p w14:paraId="5DD0E442" w14:textId="77777777" w:rsidR="00050477" w:rsidRDefault="00050477" w:rsidP="00833049">
      <w:pPr>
        <w:spacing w:after="0" w:line="240" w:lineRule="auto"/>
      </w:pPr>
      <w:r>
        <w:continuationSeparator/>
      </w:r>
    </w:p>
  </w:footnote>
  <w:footnote w:id="1">
    <w:p w14:paraId="19001DF3" w14:textId="77777777" w:rsidR="00833049" w:rsidRDefault="00833049" w:rsidP="0083304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Należy zaznaczyć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3D0"/>
    <w:multiLevelType w:val="hybridMultilevel"/>
    <w:tmpl w:val="3C10AA2C"/>
    <w:lvl w:ilvl="0" w:tplc="5246BA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355CF5"/>
    <w:multiLevelType w:val="hybridMultilevel"/>
    <w:tmpl w:val="A6D6EE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15ED"/>
    <w:multiLevelType w:val="hybridMultilevel"/>
    <w:tmpl w:val="894A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5D27"/>
    <w:multiLevelType w:val="hybridMultilevel"/>
    <w:tmpl w:val="7B78519A"/>
    <w:lvl w:ilvl="0" w:tplc="04150011">
      <w:start w:val="1"/>
      <w:numFmt w:val="decimal"/>
      <w:lvlText w:val="%1)"/>
      <w:lvlJc w:val="left"/>
      <w:pPr>
        <w:ind w:left="1019" w:hanging="360"/>
      </w:p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" w15:restartNumberingAfterBreak="0">
    <w:nsid w:val="17F1338F"/>
    <w:multiLevelType w:val="hybridMultilevel"/>
    <w:tmpl w:val="BF70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0421"/>
    <w:multiLevelType w:val="hybridMultilevel"/>
    <w:tmpl w:val="EF903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7B0B"/>
    <w:multiLevelType w:val="hybridMultilevel"/>
    <w:tmpl w:val="8B0CB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02C34"/>
    <w:multiLevelType w:val="hybridMultilevel"/>
    <w:tmpl w:val="7B9C73AE"/>
    <w:lvl w:ilvl="0" w:tplc="33243F6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5775"/>
    <w:multiLevelType w:val="hybridMultilevel"/>
    <w:tmpl w:val="3062AB5C"/>
    <w:lvl w:ilvl="0" w:tplc="863E5B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EE4386"/>
    <w:multiLevelType w:val="hybridMultilevel"/>
    <w:tmpl w:val="EF0E80C4"/>
    <w:lvl w:ilvl="0" w:tplc="E49CB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3E3646"/>
    <w:multiLevelType w:val="hybridMultilevel"/>
    <w:tmpl w:val="CE12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016B5"/>
    <w:multiLevelType w:val="hybridMultilevel"/>
    <w:tmpl w:val="4E78B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76289"/>
    <w:multiLevelType w:val="hybridMultilevel"/>
    <w:tmpl w:val="F4F29932"/>
    <w:lvl w:ilvl="0" w:tplc="80583AEA">
      <w:start w:val="1"/>
      <w:numFmt w:val="lowerLetter"/>
      <w:lvlText w:val="%1)"/>
      <w:lvlJc w:val="left"/>
      <w:pPr>
        <w:ind w:left="3763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4765B"/>
    <w:multiLevelType w:val="hybridMultilevel"/>
    <w:tmpl w:val="80D87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24F64"/>
    <w:multiLevelType w:val="hybridMultilevel"/>
    <w:tmpl w:val="D8DCE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619B9"/>
    <w:multiLevelType w:val="hybridMultilevel"/>
    <w:tmpl w:val="23D4EE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B604E63"/>
    <w:multiLevelType w:val="hybridMultilevel"/>
    <w:tmpl w:val="98CAEE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B3F68"/>
    <w:multiLevelType w:val="hybridMultilevel"/>
    <w:tmpl w:val="FF749B8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3657426"/>
    <w:multiLevelType w:val="hybridMultilevel"/>
    <w:tmpl w:val="F460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65FFB"/>
    <w:multiLevelType w:val="hybridMultilevel"/>
    <w:tmpl w:val="B2D0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66635"/>
    <w:multiLevelType w:val="hybridMultilevel"/>
    <w:tmpl w:val="9FAC2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F5319C"/>
    <w:multiLevelType w:val="hybridMultilevel"/>
    <w:tmpl w:val="64FEF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26927"/>
    <w:multiLevelType w:val="hybridMultilevel"/>
    <w:tmpl w:val="2ACEA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803FD"/>
    <w:multiLevelType w:val="hybridMultilevel"/>
    <w:tmpl w:val="73EE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27DB6"/>
    <w:multiLevelType w:val="hybridMultilevel"/>
    <w:tmpl w:val="156AC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E7CA2"/>
    <w:multiLevelType w:val="hybridMultilevel"/>
    <w:tmpl w:val="798A4170"/>
    <w:lvl w:ilvl="0" w:tplc="13180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1D797F"/>
    <w:multiLevelType w:val="hybridMultilevel"/>
    <w:tmpl w:val="48D21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63697">
    <w:abstractNumId w:val="7"/>
  </w:num>
  <w:num w:numId="2" w16cid:durableId="1138648211">
    <w:abstractNumId w:val="10"/>
  </w:num>
  <w:num w:numId="3" w16cid:durableId="1342119355">
    <w:abstractNumId w:val="12"/>
  </w:num>
  <w:num w:numId="4" w16cid:durableId="667713093">
    <w:abstractNumId w:val="11"/>
  </w:num>
  <w:num w:numId="5" w16cid:durableId="1758014244">
    <w:abstractNumId w:val="21"/>
  </w:num>
  <w:num w:numId="6" w16cid:durableId="1291201975">
    <w:abstractNumId w:val="4"/>
  </w:num>
  <w:num w:numId="7" w16cid:durableId="1680304220">
    <w:abstractNumId w:val="22"/>
  </w:num>
  <w:num w:numId="8" w16cid:durableId="935744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8765482">
    <w:abstractNumId w:val="20"/>
  </w:num>
  <w:num w:numId="10" w16cid:durableId="1673221027">
    <w:abstractNumId w:val="15"/>
  </w:num>
  <w:num w:numId="11" w16cid:durableId="620500531">
    <w:abstractNumId w:val="18"/>
  </w:num>
  <w:num w:numId="12" w16cid:durableId="1445150132">
    <w:abstractNumId w:val="2"/>
  </w:num>
  <w:num w:numId="13" w16cid:durableId="486555871">
    <w:abstractNumId w:val="26"/>
  </w:num>
  <w:num w:numId="14" w16cid:durableId="2033610849">
    <w:abstractNumId w:val="5"/>
  </w:num>
  <w:num w:numId="15" w16cid:durableId="1438255697">
    <w:abstractNumId w:val="25"/>
  </w:num>
  <w:num w:numId="16" w16cid:durableId="1350257693">
    <w:abstractNumId w:val="14"/>
  </w:num>
  <w:num w:numId="17" w16cid:durableId="189030611">
    <w:abstractNumId w:val="13"/>
  </w:num>
  <w:num w:numId="18" w16cid:durableId="1634557685">
    <w:abstractNumId w:val="0"/>
  </w:num>
  <w:num w:numId="19" w16cid:durableId="474684124">
    <w:abstractNumId w:val="1"/>
  </w:num>
  <w:num w:numId="20" w16cid:durableId="1461144227">
    <w:abstractNumId w:val="3"/>
  </w:num>
  <w:num w:numId="21" w16cid:durableId="1265772342">
    <w:abstractNumId w:val="24"/>
  </w:num>
  <w:num w:numId="22" w16cid:durableId="1467316204">
    <w:abstractNumId w:val="19"/>
  </w:num>
  <w:num w:numId="23" w16cid:durableId="1624261594">
    <w:abstractNumId w:val="23"/>
  </w:num>
  <w:num w:numId="24" w16cid:durableId="1812600748">
    <w:abstractNumId w:val="16"/>
  </w:num>
  <w:num w:numId="25" w16cid:durableId="1206138012">
    <w:abstractNumId w:val="9"/>
  </w:num>
  <w:num w:numId="26" w16cid:durableId="215438926">
    <w:abstractNumId w:val="8"/>
  </w:num>
  <w:num w:numId="27" w16cid:durableId="48574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77"/>
    <w:rsid w:val="000020A6"/>
    <w:rsid w:val="00026B5D"/>
    <w:rsid w:val="00042BA3"/>
    <w:rsid w:val="00050477"/>
    <w:rsid w:val="00051A6A"/>
    <w:rsid w:val="000675D7"/>
    <w:rsid w:val="00097353"/>
    <w:rsid w:val="000B104D"/>
    <w:rsid w:val="000E118D"/>
    <w:rsid w:val="0010054B"/>
    <w:rsid w:val="0011523F"/>
    <w:rsid w:val="001211FC"/>
    <w:rsid w:val="0012225D"/>
    <w:rsid w:val="0012720A"/>
    <w:rsid w:val="00133076"/>
    <w:rsid w:val="00147030"/>
    <w:rsid w:val="00161361"/>
    <w:rsid w:val="00193363"/>
    <w:rsid w:val="00197E61"/>
    <w:rsid w:val="001C4F6A"/>
    <w:rsid w:val="001C572D"/>
    <w:rsid w:val="001D52DF"/>
    <w:rsid w:val="001D7165"/>
    <w:rsid w:val="001F0D23"/>
    <w:rsid w:val="002030A6"/>
    <w:rsid w:val="002218C6"/>
    <w:rsid w:val="0024006E"/>
    <w:rsid w:val="00255C75"/>
    <w:rsid w:val="00257575"/>
    <w:rsid w:val="002756A8"/>
    <w:rsid w:val="002834AC"/>
    <w:rsid w:val="002B1C21"/>
    <w:rsid w:val="002B5176"/>
    <w:rsid w:val="002E6862"/>
    <w:rsid w:val="003168C3"/>
    <w:rsid w:val="00332356"/>
    <w:rsid w:val="00341C63"/>
    <w:rsid w:val="003576EE"/>
    <w:rsid w:val="00365D21"/>
    <w:rsid w:val="003E25DD"/>
    <w:rsid w:val="00430DD3"/>
    <w:rsid w:val="0045553C"/>
    <w:rsid w:val="00460310"/>
    <w:rsid w:val="004A30E0"/>
    <w:rsid w:val="004A5DB8"/>
    <w:rsid w:val="004A6977"/>
    <w:rsid w:val="004B02CC"/>
    <w:rsid w:val="004C7B48"/>
    <w:rsid w:val="004E4115"/>
    <w:rsid w:val="004E57E5"/>
    <w:rsid w:val="004F3EAA"/>
    <w:rsid w:val="00504455"/>
    <w:rsid w:val="0051700C"/>
    <w:rsid w:val="0052546E"/>
    <w:rsid w:val="0054783C"/>
    <w:rsid w:val="00554A85"/>
    <w:rsid w:val="005756CF"/>
    <w:rsid w:val="00576505"/>
    <w:rsid w:val="0058197C"/>
    <w:rsid w:val="00584FE4"/>
    <w:rsid w:val="005961E3"/>
    <w:rsid w:val="00597528"/>
    <w:rsid w:val="005D1FAF"/>
    <w:rsid w:val="005F1710"/>
    <w:rsid w:val="00612200"/>
    <w:rsid w:val="006256A3"/>
    <w:rsid w:val="00630FD4"/>
    <w:rsid w:val="0063161B"/>
    <w:rsid w:val="00633109"/>
    <w:rsid w:val="00647237"/>
    <w:rsid w:val="0065293C"/>
    <w:rsid w:val="00676966"/>
    <w:rsid w:val="00685D50"/>
    <w:rsid w:val="006A331E"/>
    <w:rsid w:val="006A4D50"/>
    <w:rsid w:val="006F105A"/>
    <w:rsid w:val="006F59A2"/>
    <w:rsid w:val="00712FB6"/>
    <w:rsid w:val="00726748"/>
    <w:rsid w:val="00781BE7"/>
    <w:rsid w:val="007822D1"/>
    <w:rsid w:val="007A0499"/>
    <w:rsid w:val="007B379C"/>
    <w:rsid w:val="007C6640"/>
    <w:rsid w:val="0080571C"/>
    <w:rsid w:val="00820F0F"/>
    <w:rsid w:val="00833049"/>
    <w:rsid w:val="00846CEB"/>
    <w:rsid w:val="00850368"/>
    <w:rsid w:val="00854B76"/>
    <w:rsid w:val="00871C97"/>
    <w:rsid w:val="00883B13"/>
    <w:rsid w:val="0089518B"/>
    <w:rsid w:val="008C063B"/>
    <w:rsid w:val="008F2AC3"/>
    <w:rsid w:val="00921BE8"/>
    <w:rsid w:val="009823F1"/>
    <w:rsid w:val="00982D9F"/>
    <w:rsid w:val="00992263"/>
    <w:rsid w:val="00994499"/>
    <w:rsid w:val="009A102C"/>
    <w:rsid w:val="009A1411"/>
    <w:rsid w:val="009C288C"/>
    <w:rsid w:val="009D60B3"/>
    <w:rsid w:val="009E3B62"/>
    <w:rsid w:val="00A160FA"/>
    <w:rsid w:val="00A21047"/>
    <w:rsid w:val="00A24BF4"/>
    <w:rsid w:val="00A365F4"/>
    <w:rsid w:val="00A42BE2"/>
    <w:rsid w:val="00A6086C"/>
    <w:rsid w:val="00A93FD9"/>
    <w:rsid w:val="00A962AB"/>
    <w:rsid w:val="00AD38B6"/>
    <w:rsid w:val="00AD3FCB"/>
    <w:rsid w:val="00B00B8B"/>
    <w:rsid w:val="00B04CEF"/>
    <w:rsid w:val="00B10DD3"/>
    <w:rsid w:val="00B21A21"/>
    <w:rsid w:val="00B25396"/>
    <w:rsid w:val="00B31DD4"/>
    <w:rsid w:val="00B430E9"/>
    <w:rsid w:val="00B511F8"/>
    <w:rsid w:val="00B54483"/>
    <w:rsid w:val="00B60FF7"/>
    <w:rsid w:val="00B754C1"/>
    <w:rsid w:val="00B97E36"/>
    <w:rsid w:val="00BB7434"/>
    <w:rsid w:val="00BE00A2"/>
    <w:rsid w:val="00C012A8"/>
    <w:rsid w:val="00C13DA9"/>
    <w:rsid w:val="00C2274B"/>
    <w:rsid w:val="00C51447"/>
    <w:rsid w:val="00C54402"/>
    <w:rsid w:val="00C60178"/>
    <w:rsid w:val="00C967ED"/>
    <w:rsid w:val="00CD708E"/>
    <w:rsid w:val="00CE00F6"/>
    <w:rsid w:val="00D05010"/>
    <w:rsid w:val="00D21671"/>
    <w:rsid w:val="00D24678"/>
    <w:rsid w:val="00D253F0"/>
    <w:rsid w:val="00D4443E"/>
    <w:rsid w:val="00D575DF"/>
    <w:rsid w:val="00D66887"/>
    <w:rsid w:val="00D76054"/>
    <w:rsid w:val="00D862DD"/>
    <w:rsid w:val="00D97B48"/>
    <w:rsid w:val="00DA0027"/>
    <w:rsid w:val="00DA61A9"/>
    <w:rsid w:val="00DA61AD"/>
    <w:rsid w:val="00DA7AA8"/>
    <w:rsid w:val="00DC1E23"/>
    <w:rsid w:val="00DC35F8"/>
    <w:rsid w:val="00DD17F6"/>
    <w:rsid w:val="00DF70E0"/>
    <w:rsid w:val="00E10032"/>
    <w:rsid w:val="00E156C6"/>
    <w:rsid w:val="00E50CF6"/>
    <w:rsid w:val="00EE5594"/>
    <w:rsid w:val="00EF4A7F"/>
    <w:rsid w:val="00F02976"/>
    <w:rsid w:val="00F039C6"/>
    <w:rsid w:val="00F2684F"/>
    <w:rsid w:val="00F32473"/>
    <w:rsid w:val="00F32F19"/>
    <w:rsid w:val="00F67FF7"/>
    <w:rsid w:val="00FF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7FBC"/>
  <w15:docId w15:val="{568FEF3C-4F6F-47FD-A22C-E15E24AC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977"/>
    <w:pPr>
      <w:ind w:left="720"/>
      <w:contextualSpacing/>
    </w:pPr>
  </w:style>
  <w:style w:type="paragraph" w:customStyle="1" w:styleId="p1">
    <w:name w:val="p1"/>
    <w:basedOn w:val="Normalny"/>
    <w:rsid w:val="0009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1A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21A2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1A21"/>
    <w:rPr>
      <w:color w:val="605E5C"/>
      <w:shd w:val="clear" w:color="auto" w:fill="E1DFDD"/>
    </w:rPr>
  </w:style>
  <w:style w:type="paragraph" w:styleId="Bezodstpw">
    <w:name w:val="No Spacing"/>
    <w:qFormat/>
    <w:rsid w:val="00B754C1"/>
    <w:pPr>
      <w:suppressAutoHyphens/>
      <w:overflowPunct w:val="0"/>
      <w:spacing w:after="0" w:line="240" w:lineRule="auto"/>
    </w:pPr>
    <w:rPr>
      <w:rFonts w:ascii="Calibri" w:eastAsia="Times New Roman" w:hAnsi="Calibri" w:cs="Times New Roman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049"/>
    <w:pPr>
      <w:spacing w:after="0" w:line="240" w:lineRule="auto"/>
    </w:pPr>
    <w:rPr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049"/>
    <w:rPr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049"/>
    <w:rPr>
      <w:vertAlign w:val="superscript"/>
    </w:rPr>
  </w:style>
  <w:style w:type="table" w:styleId="Tabela-Siatka">
    <w:name w:val="Table Grid"/>
    <w:basedOn w:val="Standardowy"/>
    <w:uiPriority w:val="39"/>
    <w:rsid w:val="00833049"/>
    <w:pPr>
      <w:spacing w:after="0" w:line="240" w:lineRule="auto"/>
      <w:jc w:val="both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rzecznika@brp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C7B5-5DE8-4927-8F81-4B9F76E4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3643</Words>
  <Characters>21860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j_nalazek</dc:creator>
  <cp:lastModifiedBy>maciej bachurski</cp:lastModifiedBy>
  <cp:revision>22</cp:revision>
  <cp:lastPrinted>2025-01-07T08:57:00Z</cp:lastPrinted>
  <dcterms:created xsi:type="dcterms:W3CDTF">2024-12-11T11:43:00Z</dcterms:created>
  <dcterms:modified xsi:type="dcterms:W3CDTF">2025-01-07T09:08:00Z</dcterms:modified>
</cp:coreProperties>
</file>